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B7" w:rsidRPr="00100B21" w:rsidRDefault="00046019">
      <w:pPr>
        <w:pStyle w:val="Heading3"/>
        <w:spacing w:before="20"/>
        <w:rPr>
          <w:highlight w:val="lightGray"/>
        </w:rPr>
      </w:pPr>
      <w:r w:rsidRPr="00100B21">
        <w:rPr>
          <w:noProof/>
          <w:highlight w:val="lightGray"/>
          <w:lang w:val="en-IN" w:eastAsia="en-IN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3009900</wp:posOffset>
            </wp:positionH>
            <wp:positionV relativeFrom="page">
              <wp:posOffset>177800</wp:posOffset>
            </wp:positionV>
            <wp:extent cx="2057400" cy="406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0B21">
        <w:rPr>
          <w:highlight w:val="lightGray"/>
        </w:rPr>
        <w:t>Duration: 30 days</w:t>
      </w:r>
    </w:p>
    <w:p w:rsidR="000D6CB7" w:rsidRPr="00100B21" w:rsidRDefault="00046019">
      <w:pPr>
        <w:spacing w:before="7"/>
        <w:ind w:left="560"/>
        <w:rPr>
          <w:b/>
          <w:highlight w:val="lightGray"/>
        </w:rPr>
      </w:pPr>
      <w:r w:rsidRPr="00100B21">
        <w:rPr>
          <w:b/>
          <w:highlight w:val="lightGray"/>
        </w:rPr>
        <w:t>Timing: 11:00 am to 3:00 pm</w:t>
      </w:r>
    </w:p>
    <w:p w:rsidR="000B399C" w:rsidRDefault="000B399C">
      <w:pPr>
        <w:spacing w:before="7"/>
        <w:ind w:left="560"/>
        <w:rPr>
          <w:b/>
        </w:rPr>
      </w:pPr>
      <w:r w:rsidRPr="00100B21">
        <w:rPr>
          <w:b/>
          <w:highlight w:val="lightGray"/>
        </w:rPr>
        <w:t>Course Fee : Rs 1,00,000</w:t>
      </w:r>
    </w:p>
    <w:p w:rsidR="000D6CB7" w:rsidRDefault="000D6CB7">
      <w:pPr>
        <w:pStyle w:val="BodyText"/>
        <w:spacing w:before="6"/>
        <w:ind w:left="0" w:firstLine="0"/>
        <w:rPr>
          <w:b/>
          <w:sz w:val="23"/>
        </w:rPr>
      </w:pPr>
    </w:p>
    <w:p w:rsidR="000D6CB7" w:rsidRDefault="00046019">
      <w:pPr>
        <w:ind w:left="560"/>
        <w:rPr>
          <w:b/>
          <w:sz w:val="28"/>
        </w:rPr>
      </w:pPr>
      <w:r>
        <w:rPr>
          <w:b/>
          <w:sz w:val="28"/>
        </w:rPr>
        <w:t>Teaching syllabus</w:t>
      </w:r>
    </w:p>
    <w:p w:rsidR="000D6CB7" w:rsidRDefault="00046019">
      <w:pPr>
        <w:pStyle w:val="ListParagraph"/>
        <w:numPr>
          <w:ilvl w:val="0"/>
          <w:numId w:val="12"/>
        </w:numPr>
        <w:tabs>
          <w:tab w:val="left" w:pos="1286"/>
          <w:tab w:val="left" w:pos="1287"/>
        </w:tabs>
        <w:spacing w:before="4" w:line="261" w:lineRule="exact"/>
        <w:ind w:hanging="734"/>
      </w:pPr>
      <w:r>
        <w:t>Basic infertility</w:t>
      </w:r>
    </w:p>
    <w:p w:rsidR="000D6CB7" w:rsidRDefault="00046019">
      <w:pPr>
        <w:pStyle w:val="ListParagraph"/>
        <w:numPr>
          <w:ilvl w:val="1"/>
          <w:numId w:val="12"/>
        </w:numPr>
        <w:tabs>
          <w:tab w:val="left" w:pos="1640"/>
        </w:tabs>
      </w:pPr>
      <w:r>
        <w:t>Anatomy &amp; Physiology of Male &amp; Female</w:t>
      </w:r>
      <w:r>
        <w:rPr>
          <w:spacing w:val="-3"/>
        </w:rPr>
        <w:t xml:space="preserve"> </w:t>
      </w:r>
      <w:r>
        <w:t>reproduction.</w:t>
      </w:r>
    </w:p>
    <w:p w:rsidR="000D6CB7" w:rsidRDefault="00046019">
      <w:pPr>
        <w:pStyle w:val="ListParagraph"/>
        <w:numPr>
          <w:ilvl w:val="1"/>
          <w:numId w:val="12"/>
        </w:numPr>
        <w:tabs>
          <w:tab w:val="left" w:pos="1640"/>
        </w:tabs>
      </w:pPr>
      <w:r>
        <w:t>Evaluation of infertile</w:t>
      </w:r>
      <w:r>
        <w:rPr>
          <w:spacing w:val="-2"/>
        </w:rPr>
        <w:t xml:space="preserve"> </w:t>
      </w:r>
      <w:r>
        <w:t>couple</w:t>
      </w:r>
    </w:p>
    <w:p w:rsidR="000D6CB7" w:rsidRDefault="00046019">
      <w:pPr>
        <w:pStyle w:val="ListParagraph"/>
        <w:numPr>
          <w:ilvl w:val="1"/>
          <w:numId w:val="12"/>
        </w:numPr>
        <w:tabs>
          <w:tab w:val="left" w:pos="1640"/>
        </w:tabs>
      </w:pPr>
      <w:r>
        <w:t>Counselling</w:t>
      </w:r>
    </w:p>
    <w:p w:rsidR="000D6CB7" w:rsidRDefault="00046019">
      <w:pPr>
        <w:pStyle w:val="ListParagraph"/>
        <w:numPr>
          <w:ilvl w:val="1"/>
          <w:numId w:val="12"/>
        </w:numPr>
        <w:tabs>
          <w:tab w:val="left" w:pos="1640"/>
        </w:tabs>
        <w:spacing w:line="261" w:lineRule="exact"/>
      </w:pPr>
      <w:r>
        <w:t>IUI / IVF Lab set</w:t>
      </w:r>
      <w:r>
        <w:rPr>
          <w:spacing w:val="-4"/>
        </w:rPr>
        <w:t xml:space="preserve"> </w:t>
      </w:r>
      <w:r>
        <w:t>up</w:t>
      </w:r>
    </w:p>
    <w:p w:rsidR="000D6CB7" w:rsidRDefault="00046019">
      <w:pPr>
        <w:pStyle w:val="ListParagraph"/>
        <w:numPr>
          <w:ilvl w:val="0"/>
          <w:numId w:val="11"/>
        </w:numPr>
        <w:tabs>
          <w:tab w:val="left" w:pos="1279"/>
          <w:tab w:val="left" w:pos="1281"/>
        </w:tabs>
        <w:spacing w:before="7" w:line="251" w:lineRule="exact"/>
      </w:pPr>
      <w:r>
        <w:t>Male Factor</w:t>
      </w:r>
    </w:p>
    <w:p w:rsidR="000D6CB7" w:rsidRDefault="00046019">
      <w:pPr>
        <w:pStyle w:val="ListParagraph"/>
        <w:numPr>
          <w:ilvl w:val="1"/>
          <w:numId w:val="11"/>
        </w:numPr>
        <w:tabs>
          <w:tab w:val="left" w:pos="1640"/>
        </w:tabs>
      </w:pPr>
      <w:r>
        <w:t>Semen analysis &amp; preparation techniques</w:t>
      </w:r>
    </w:p>
    <w:p w:rsidR="000D6CB7" w:rsidRDefault="00046019">
      <w:pPr>
        <w:pStyle w:val="ListParagraph"/>
        <w:numPr>
          <w:ilvl w:val="1"/>
          <w:numId w:val="11"/>
        </w:numPr>
        <w:tabs>
          <w:tab w:val="left" w:pos="1640"/>
        </w:tabs>
      </w:pPr>
      <w:r>
        <w:t>Causes and investigation of male</w:t>
      </w:r>
      <w:r>
        <w:rPr>
          <w:spacing w:val="-3"/>
        </w:rPr>
        <w:t xml:space="preserve"> </w:t>
      </w:r>
      <w:r>
        <w:t>infertility</w:t>
      </w:r>
    </w:p>
    <w:p w:rsidR="000D6CB7" w:rsidRDefault="00046019">
      <w:pPr>
        <w:pStyle w:val="ListParagraph"/>
        <w:numPr>
          <w:ilvl w:val="1"/>
          <w:numId w:val="11"/>
        </w:numPr>
        <w:tabs>
          <w:tab w:val="left" w:pos="1640"/>
        </w:tabs>
      </w:pPr>
      <w:r>
        <w:t>Medical Management of male</w:t>
      </w:r>
      <w:r>
        <w:rPr>
          <w:spacing w:val="-3"/>
        </w:rPr>
        <w:t xml:space="preserve"> </w:t>
      </w:r>
      <w:r>
        <w:t>infertility</w:t>
      </w:r>
    </w:p>
    <w:p w:rsidR="000D6CB7" w:rsidRDefault="00046019">
      <w:pPr>
        <w:pStyle w:val="ListParagraph"/>
        <w:numPr>
          <w:ilvl w:val="1"/>
          <w:numId w:val="11"/>
        </w:numPr>
        <w:tabs>
          <w:tab w:val="left" w:pos="1279"/>
          <w:tab w:val="left" w:pos="1640"/>
        </w:tabs>
        <w:spacing w:line="247" w:lineRule="auto"/>
        <w:ind w:left="560" w:right="2704" w:firstLine="713"/>
      </w:pPr>
      <w:r>
        <w:t xml:space="preserve">Surgical management of male infertility - PESA/ TESE/ </w:t>
      </w:r>
      <w:r>
        <w:rPr>
          <w:spacing w:val="-3"/>
        </w:rPr>
        <w:t xml:space="preserve">TESA </w:t>
      </w:r>
      <w:r>
        <w:t>3-</w:t>
      </w:r>
      <w:r>
        <w:tab/>
        <w:t>Female</w:t>
      </w:r>
      <w:r>
        <w:rPr>
          <w:spacing w:val="-1"/>
        </w:rPr>
        <w:t xml:space="preserve"> </w:t>
      </w:r>
      <w:r>
        <w:t>Factor</w:t>
      </w:r>
    </w:p>
    <w:p w:rsidR="000D6CB7" w:rsidRDefault="00046019">
      <w:pPr>
        <w:pStyle w:val="ListParagraph"/>
        <w:numPr>
          <w:ilvl w:val="0"/>
          <w:numId w:val="10"/>
        </w:numPr>
        <w:tabs>
          <w:tab w:val="left" w:pos="1640"/>
        </w:tabs>
        <w:spacing w:line="250" w:lineRule="exact"/>
      </w:pPr>
      <w:r>
        <w:t>Causes and investigation of female</w:t>
      </w:r>
      <w:r>
        <w:rPr>
          <w:spacing w:val="-2"/>
        </w:rPr>
        <w:t xml:space="preserve"> </w:t>
      </w:r>
      <w:r>
        <w:t>infertility</w:t>
      </w:r>
    </w:p>
    <w:p w:rsidR="000D6CB7" w:rsidRDefault="00046019">
      <w:pPr>
        <w:pStyle w:val="ListParagraph"/>
        <w:numPr>
          <w:ilvl w:val="0"/>
          <w:numId w:val="10"/>
        </w:numPr>
        <w:tabs>
          <w:tab w:val="left" w:pos="1640"/>
        </w:tabs>
      </w:pPr>
      <w:r>
        <w:t>Ovarian stimulation in ART - IUI /</w:t>
      </w:r>
      <w:r>
        <w:rPr>
          <w:spacing w:val="-21"/>
        </w:rPr>
        <w:t xml:space="preserve"> </w:t>
      </w:r>
      <w:r>
        <w:t>IVF</w:t>
      </w:r>
    </w:p>
    <w:p w:rsidR="000D6CB7" w:rsidRDefault="00046019">
      <w:pPr>
        <w:pStyle w:val="ListParagraph"/>
        <w:numPr>
          <w:ilvl w:val="0"/>
          <w:numId w:val="10"/>
        </w:numPr>
        <w:tabs>
          <w:tab w:val="left" w:pos="1640"/>
        </w:tabs>
      </w:pPr>
      <w:r>
        <w:t>Management of</w:t>
      </w:r>
      <w:r>
        <w:rPr>
          <w:spacing w:val="-2"/>
        </w:rPr>
        <w:t xml:space="preserve"> </w:t>
      </w:r>
      <w:r>
        <w:t>OHSS</w:t>
      </w:r>
    </w:p>
    <w:p w:rsidR="000D6CB7" w:rsidRDefault="00046019">
      <w:pPr>
        <w:pStyle w:val="ListParagraph"/>
        <w:numPr>
          <w:ilvl w:val="0"/>
          <w:numId w:val="10"/>
        </w:numPr>
        <w:tabs>
          <w:tab w:val="left" w:pos="1640"/>
        </w:tabs>
      </w:pPr>
      <w:r>
        <w:t>Endometriosis</w:t>
      </w:r>
    </w:p>
    <w:p w:rsidR="000D6CB7" w:rsidRDefault="00046019">
      <w:pPr>
        <w:pStyle w:val="ListParagraph"/>
        <w:numPr>
          <w:ilvl w:val="0"/>
          <w:numId w:val="10"/>
        </w:numPr>
        <w:tabs>
          <w:tab w:val="left" w:pos="1640"/>
        </w:tabs>
        <w:spacing w:line="261" w:lineRule="exact"/>
      </w:pPr>
      <w:r>
        <w:t>Fibroid &amp;</w:t>
      </w:r>
      <w:r>
        <w:rPr>
          <w:spacing w:val="-1"/>
        </w:rPr>
        <w:t xml:space="preserve"> </w:t>
      </w:r>
      <w:r>
        <w:t>fertility</w:t>
      </w:r>
    </w:p>
    <w:p w:rsidR="000D6CB7" w:rsidRDefault="00046019">
      <w:pPr>
        <w:pStyle w:val="ListParagraph"/>
        <w:numPr>
          <w:ilvl w:val="0"/>
          <w:numId w:val="9"/>
        </w:numPr>
        <w:tabs>
          <w:tab w:val="left" w:pos="1279"/>
          <w:tab w:val="left" w:pos="1281"/>
        </w:tabs>
        <w:spacing w:before="6" w:line="251" w:lineRule="exact"/>
      </w:pPr>
      <w:r>
        <w:rPr>
          <w:spacing w:val="-3"/>
        </w:rPr>
        <w:t>Technical</w:t>
      </w:r>
      <w:r>
        <w:t xml:space="preserve"> aspects</w:t>
      </w:r>
    </w:p>
    <w:p w:rsidR="000D6CB7" w:rsidRDefault="00046019">
      <w:pPr>
        <w:pStyle w:val="ListParagraph"/>
        <w:numPr>
          <w:ilvl w:val="1"/>
          <w:numId w:val="9"/>
        </w:numPr>
        <w:tabs>
          <w:tab w:val="left" w:pos="1640"/>
        </w:tabs>
      </w:pPr>
      <w:r>
        <w:t>USG follicular</w:t>
      </w:r>
      <w:r>
        <w:rPr>
          <w:spacing w:val="-2"/>
        </w:rPr>
        <w:t xml:space="preserve"> </w:t>
      </w:r>
      <w:r>
        <w:t>monitoring</w:t>
      </w:r>
    </w:p>
    <w:p w:rsidR="000D6CB7" w:rsidRDefault="00046019">
      <w:pPr>
        <w:pStyle w:val="ListParagraph"/>
        <w:numPr>
          <w:ilvl w:val="1"/>
          <w:numId w:val="9"/>
        </w:numPr>
        <w:tabs>
          <w:tab w:val="left" w:pos="1640"/>
        </w:tabs>
      </w:pPr>
      <w:r>
        <w:t>Oocyte retrieval and Embryo</w:t>
      </w:r>
      <w:r>
        <w:rPr>
          <w:spacing w:val="-1"/>
        </w:rPr>
        <w:t xml:space="preserve"> </w:t>
      </w:r>
      <w:r>
        <w:t>transfer</w:t>
      </w:r>
    </w:p>
    <w:p w:rsidR="000D6CB7" w:rsidRDefault="00046019">
      <w:pPr>
        <w:pStyle w:val="ListParagraph"/>
        <w:numPr>
          <w:ilvl w:val="1"/>
          <w:numId w:val="9"/>
        </w:numPr>
        <w:tabs>
          <w:tab w:val="left" w:pos="1640"/>
        </w:tabs>
      </w:pPr>
      <w:r>
        <w:t>Laparoscopy &amp;</w:t>
      </w:r>
      <w:r>
        <w:rPr>
          <w:spacing w:val="-1"/>
        </w:rPr>
        <w:t xml:space="preserve"> </w:t>
      </w:r>
      <w:r>
        <w:t>Hysteroscopy</w:t>
      </w:r>
    </w:p>
    <w:p w:rsidR="000D6CB7" w:rsidRPr="000B399C" w:rsidRDefault="00046019" w:rsidP="000B399C">
      <w:pPr>
        <w:pStyle w:val="ListParagraph"/>
        <w:numPr>
          <w:ilvl w:val="1"/>
          <w:numId w:val="9"/>
        </w:numPr>
        <w:tabs>
          <w:tab w:val="left" w:pos="1640"/>
        </w:tabs>
        <w:spacing w:line="261" w:lineRule="exact"/>
      </w:pPr>
      <w:r>
        <w:t>Consent &amp; Data</w:t>
      </w:r>
      <w:r>
        <w:rPr>
          <w:spacing w:val="-1"/>
        </w:rPr>
        <w:t xml:space="preserve"> </w:t>
      </w:r>
      <w:r>
        <w:t>management</w:t>
      </w:r>
    </w:p>
    <w:p w:rsidR="000D6CB7" w:rsidRDefault="00046019">
      <w:pPr>
        <w:pStyle w:val="Heading1"/>
        <w:spacing w:after="33"/>
      </w:pPr>
      <w:r>
        <w:t>Observation &amp; Assistance</w:t>
      </w:r>
    </w:p>
    <w:tbl>
      <w:tblPr>
        <w:tblW w:w="0" w:type="auto"/>
        <w:tblInd w:w="558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8311"/>
      </w:tblGrid>
      <w:tr w:rsidR="000D6CB7">
        <w:trPr>
          <w:trHeight w:val="540"/>
        </w:trPr>
        <w:tc>
          <w:tcPr>
            <w:tcW w:w="1322" w:type="dxa"/>
            <w:tcBorders>
              <w:bottom w:val="single" w:sz="6" w:space="0" w:color="404040"/>
            </w:tcBorders>
            <w:shd w:val="clear" w:color="auto" w:fill="64B2DF"/>
          </w:tcPr>
          <w:p w:rsidR="000D6CB7" w:rsidRDefault="00046019">
            <w:pPr>
              <w:pStyle w:val="TableParagraph"/>
              <w:spacing w:before="91"/>
              <w:ind w:left="83"/>
              <w:rPr>
                <w:b/>
                <w:sz w:val="28"/>
              </w:rPr>
            </w:pPr>
            <w:r>
              <w:rPr>
                <w:b/>
                <w:sz w:val="28"/>
              </w:rPr>
              <w:t>S. No</w:t>
            </w:r>
          </w:p>
        </w:tc>
        <w:tc>
          <w:tcPr>
            <w:tcW w:w="8311" w:type="dxa"/>
            <w:tcBorders>
              <w:bottom w:val="single" w:sz="6" w:space="0" w:color="404040"/>
            </w:tcBorders>
            <w:shd w:val="clear" w:color="auto" w:fill="64B2DF"/>
          </w:tcPr>
          <w:p w:rsidR="000D6CB7" w:rsidRDefault="00046019">
            <w:pPr>
              <w:pStyle w:val="TableParagraph"/>
              <w:spacing w:before="94"/>
              <w:ind w:left="81"/>
              <w:rPr>
                <w:b/>
                <w:sz w:val="32"/>
              </w:rPr>
            </w:pPr>
            <w:r>
              <w:rPr>
                <w:b/>
                <w:sz w:val="32"/>
              </w:rPr>
              <w:t>Observation &amp; Assistance</w:t>
            </w:r>
          </w:p>
        </w:tc>
      </w:tr>
      <w:tr w:rsidR="000D6CB7">
        <w:trPr>
          <w:trHeight w:val="428"/>
        </w:trPr>
        <w:tc>
          <w:tcPr>
            <w:tcW w:w="1322" w:type="dxa"/>
            <w:tcBorders>
              <w:top w:val="single" w:sz="6" w:space="0" w:color="404040"/>
              <w:right w:val="single" w:sz="6" w:space="0" w:color="404040"/>
            </w:tcBorders>
          </w:tcPr>
          <w:p w:rsidR="000D6CB7" w:rsidRDefault="0004601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367DA2"/>
                <w:sz w:val="20"/>
              </w:rPr>
              <w:t>1</w:t>
            </w:r>
          </w:p>
        </w:tc>
        <w:tc>
          <w:tcPr>
            <w:tcW w:w="8311" w:type="dxa"/>
            <w:tcBorders>
              <w:top w:val="single" w:sz="6" w:space="0" w:color="404040"/>
              <w:left w:val="single" w:sz="6" w:space="0" w:color="404040"/>
            </w:tcBorders>
          </w:tcPr>
          <w:p w:rsidR="000D6CB7" w:rsidRDefault="00046019">
            <w:pPr>
              <w:pStyle w:val="TableParagraph"/>
              <w:spacing w:before="93"/>
              <w:ind w:left="76"/>
            </w:pPr>
            <w:r>
              <w:t>Introduction to centre &amp; lab</w:t>
            </w:r>
          </w:p>
        </w:tc>
      </w:tr>
      <w:tr w:rsidR="000D6CB7">
        <w:trPr>
          <w:trHeight w:val="434"/>
        </w:trPr>
        <w:tc>
          <w:tcPr>
            <w:tcW w:w="1322" w:type="dxa"/>
            <w:tcBorders>
              <w:right w:val="single" w:sz="6" w:space="0" w:color="404040"/>
            </w:tcBorders>
          </w:tcPr>
          <w:p w:rsidR="000D6CB7" w:rsidRDefault="0004601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367DA2"/>
                <w:sz w:val="20"/>
              </w:rPr>
              <w:t>2</w:t>
            </w:r>
          </w:p>
        </w:tc>
        <w:tc>
          <w:tcPr>
            <w:tcW w:w="8311" w:type="dxa"/>
            <w:tcBorders>
              <w:left w:val="single" w:sz="6" w:space="0" w:color="404040"/>
            </w:tcBorders>
            <w:shd w:val="clear" w:color="auto" w:fill="FFC072"/>
          </w:tcPr>
          <w:p w:rsidR="000D6CB7" w:rsidRDefault="00046019">
            <w:pPr>
              <w:pStyle w:val="TableParagraph"/>
              <w:spacing w:before="79"/>
              <w:ind w:left="76"/>
            </w:pPr>
            <w:r>
              <w:t>IVF Centre SOPs</w:t>
            </w:r>
          </w:p>
        </w:tc>
      </w:tr>
      <w:tr w:rsidR="000D6CB7">
        <w:trPr>
          <w:trHeight w:val="433"/>
        </w:trPr>
        <w:tc>
          <w:tcPr>
            <w:tcW w:w="1322" w:type="dxa"/>
            <w:tcBorders>
              <w:right w:val="single" w:sz="6" w:space="0" w:color="404040"/>
            </w:tcBorders>
          </w:tcPr>
          <w:p w:rsidR="000D6CB7" w:rsidRDefault="0004601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367DA2"/>
                <w:sz w:val="20"/>
              </w:rPr>
              <w:t>3</w:t>
            </w:r>
          </w:p>
        </w:tc>
        <w:tc>
          <w:tcPr>
            <w:tcW w:w="8311" w:type="dxa"/>
            <w:tcBorders>
              <w:left w:val="single" w:sz="6" w:space="0" w:color="404040"/>
            </w:tcBorders>
          </w:tcPr>
          <w:p w:rsidR="000D6CB7" w:rsidRDefault="00046019">
            <w:pPr>
              <w:pStyle w:val="TableParagraph"/>
              <w:spacing w:before="80"/>
              <w:ind w:left="76"/>
            </w:pPr>
            <w:r>
              <w:t>Patient counselling</w:t>
            </w:r>
          </w:p>
        </w:tc>
      </w:tr>
      <w:tr w:rsidR="000D6CB7">
        <w:trPr>
          <w:trHeight w:val="434"/>
        </w:trPr>
        <w:tc>
          <w:tcPr>
            <w:tcW w:w="1322" w:type="dxa"/>
            <w:tcBorders>
              <w:right w:val="single" w:sz="6" w:space="0" w:color="404040"/>
            </w:tcBorders>
          </w:tcPr>
          <w:p w:rsidR="000D6CB7" w:rsidRDefault="0004601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367DA2"/>
                <w:sz w:val="20"/>
              </w:rPr>
              <w:t>4</w:t>
            </w:r>
          </w:p>
        </w:tc>
        <w:tc>
          <w:tcPr>
            <w:tcW w:w="8311" w:type="dxa"/>
            <w:tcBorders>
              <w:left w:val="single" w:sz="6" w:space="0" w:color="404040"/>
            </w:tcBorders>
            <w:shd w:val="clear" w:color="auto" w:fill="FFC072"/>
          </w:tcPr>
          <w:p w:rsidR="000D6CB7" w:rsidRDefault="00046019">
            <w:pPr>
              <w:pStyle w:val="TableParagraph"/>
              <w:spacing w:before="81"/>
              <w:ind w:left="76"/>
            </w:pPr>
            <w:r>
              <w:t>Follicular monitoring</w:t>
            </w:r>
          </w:p>
        </w:tc>
      </w:tr>
      <w:tr w:rsidR="000D6CB7">
        <w:trPr>
          <w:trHeight w:val="433"/>
        </w:trPr>
        <w:tc>
          <w:tcPr>
            <w:tcW w:w="1322" w:type="dxa"/>
            <w:tcBorders>
              <w:right w:val="single" w:sz="6" w:space="0" w:color="404040"/>
            </w:tcBorders>
          </w:tcPr>
          <w:p w:rsidR="000D6CB7" w:rsidRDefault="0004601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367DA2"/>
                <w:sz w:val="20"/>
              </w:rPr>
              <w:t>5</w:t>
            </w:r>
          </w:p>
        </w:tc>
        <w:tc>
          <w:tcPr>
            <w:tcW w:w="8311" w:type="dxa"/>
            <w:tcBorders>
              <w:left w:val="single" w:sz="6" w:space="0" w:color="404040"/>
            </w:tcBorders>
          </w:tcPr>
          <w:p w:rsidR="000D6CB7" w:rsidRDefault="00046019">
            <w:pPr>
              <w:pStyle w:val="TableParagraph"/>
              <w:spacing w:before="80"/>
              <w:ind w:left="76"/>
              <w:rPr>
                <w:sz w:val="20"/>
              </w:rPr>
            </w:pPr>
            <w:r>
              <w:rPr>
                <w:sz w:val="20"/>
              </w:rPr>
              <w:t>IUI</w:t>
            </w:r>
          </w:p>
        </w:tc>
      </w:tr>
      <w:tr w:rsidR="000D6CB7">
        <w:trPr>
          <w:trHeight w:val="433"/>
        </w:trPr>
        <w:tc>
          <w:tcPr>
            <w:tcW w:w="1322" w:type="dxa"/>
            <w:tcBorders>
              <w:right w:val="single" w:sz="6" w:space="0" w:color="404040"/>
            </w:tcBorders>
          </w:tcPr>
          <w:p w:rsidR="000D6CB7" w:rsidRDefault="0004601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367DA2"/>
                <w:sz w:val="20"/>
              </w:rPr>
              <w:t>6</w:t>
            </w:r>
          </w:p>
        </w:tc>
        <w:tc>
          <w:tcPr>
            <w:tcW w:w="8311" w:type="dxa"/>
            <w:tcBorders>
              <w:left w:val="single" w:sz="6" w:space="0" w:color="404040"/>
            </w:tcBorders>
            <w:shd w:val="clear" w:color="auto" w:fill="FFC072"/>
          </w:tcPr>
          <w:p w:rsidR="000D6CB7" w:rsidRDefault="00046019">
            <w:pPr>
              <w:pStyle w:val="TableParagraph"/>
              <w:spacing w:before="81"/>
              <w:ind w:left="76"/>
              <w:rPr>
                <w:sz w:val="20"/>
              </w:rPr>
            </w:pPr>
            <w:r>
              <w:rPr>
                <w:sz w:val="20"/>
              </w:rPr>
              <w:t>Laparoscopy &amp; Hysteroscopy</w:t>
            </w:r>
          </w:p>
        </w:tc>
      </w:tr>
      <w:tr w:rsidR="000D6CB7">
        <w:trPr>
          <w:trHeight w:val="434"/>
        </w:trPr>
        <w:tc>
          <w:tcPr>
            <w:tcW w:w="1322" w:type="dxa"/>
            <w:tcBorders>
              <w:right w:val="single" w:sz="6" w:space="0" w:color="404040"/>
            </w:tcBorders>
          </w:tcPr>
          <w:p w:rsidR="000D6CB7" w:rsidRDefault="0004601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367DA2"/>
                <w:sz w:val="20"/>
              </w:rPr>
              <w:t>7</w:t>
            </w:r>
          </w:p>
        </w:tc>
        <w:tc>
          <w:tcPr>
            <w:tcW w:w="8311" w:type="dxa"/>
            <w:tcBorders>
              <w:left w:val="single" w:sz="6" w:space="0" w:color="404040"/>
            </w:tcBorders>
          </w:tcPr>
          <w:p w:rsidR="000D6CB7" w:rsidRDefault="00046019">
            <w:pPr>
              <w:pStyle w:val="TableParagraph"/>
              <w:spacing w:before="82"/>
              <w:ind w:left="76"/>
              <w:rPr>
                <w:sz w:val="20"/>
              </w:rPr>
            </w:pPr>
            <w:r>
              <w:rPr>
                <w:sz w:val="20"/>
              </w:rPr>
              <w:t>IVF Lab</w:t>
            </w:r>
          </w:p>
        </w:tc>
      </w:tr>
      <w:tr w:rsidR="000D6CB7">
        <w:trPr>
          <w:trHeight w:val="433"/>
        </w:trPr>
        <w:tc>
          <w:tcPr>
            <w:tcW w:w="1322" w:type="dxa"/>
            <w:tcBorders>
              <w:right w:val="single" w:sz="6" w:space="0" w:color="404040"/>
            </w:tcBorders>
          </w:tcPr>
          <w:p w:rsidR="000D6CB7" w:rsidRDefault="0004601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367DA2"/>
                <w:sz w:val="20"/>
              </w:rPr>
              <w:t>8</w:t>
            </w:r>
          </w:p>
        </w:tc>
        <w:tc>
          <w:tcPr>
            <w:tcW w:w="8311" w:type="dxa"/>
            <w:tcBorders>
              <w:left w:val="single" w:sz="6" w:space="0" w:color="404040"/>
            </w:tcBorders>
            <w:shd w:val="clear" w:color="auto" w:fill="FFC072"/>
          </w:tcPr>
          <w:p w:rsidR="000D6CB7" w:rsidRDefault="00046019">
            <w:pPr>
              <w:pStyle w:val="TableParagraph"/>
              <w:spacing w:before="85"/>
              <w:ind w:left="76"/>
            </w:pPr>
            <w:r>
              <w:t>Egg retrieval</w:t>
            </w:r>
          </w:p>
        </w:tc>
      </w:tr>
      <w:tr w:rsidR="000D6CB7">
        <w:trPr>
          <w:trHeight w:val="434"/>
        </w:trPr>
        <w:tc>
          <w:tcPr>
            <w:tcW w:w="1322" w:type="dxa"/>
            <w:tcBorders>
              <w:right w:val="single" w:sz="6" w:space="0" w:color="404040"/>
            </w:tcBorders>
          </w:tcPr>
          <w:p w:rsidR="000D6CB7" w:rsidRDefault="0004601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367DA2"/>
                <w:sz w:val="20"/>
              </w:rPr>
              <w:t>9</w:t>
            </w:r>
          </w:p>
        </w:tc>
        <w:tc>
          <w:tcPr>
            <w:tcW w:w="8311" w:type="dxa"/>
            <w:tcBorders>
              <w:left w:val="single" w:sz="6" w:space="0" w:color="404040"/>
            </w:tcBorders>
          </w:tcPr>
          <w:p w:rsidR="000D6CB7" w:rsidRDefault="00046019">
            <w:pPr>
              <w:pStyle w:val="TableParagraph"/>
              <w:ind w:left="76"/>
            </w:pPr>
            <w:r>
              <w:t>Embryo transfer</w:t>
            </w:r>
          </w:p>
        </w:tc>
      </w:tr>
      <w:tr w:rsidR="000D6CB7">
        <w:trPr>
          <w:trHeight w:val="433"/>
        </w:trPr>
        <w:tc>
          <w:tcPr>
            <w:tcW w:w="1322" w:type="dxa"/>
            <w:tcBorders>
              <w:right w:val="single" w:sz="6" w:space="0" w:color="404040"/>
            </w:tcBorders>
          </w:tcPr>
          <w:p w:rsidR="000D6CB7" w:rsidRDefault="0004601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367DA2"/>
                <w:sz w:val="20"/>
              </w:rPr>
              <w:t>10</w:t>
            </w:r>
          </w:p>
        </w:tc>
        <w:tc>
          <w:tcPr>
            <w:tcW w:w="8311" w:type="dxa"/>
            <w:tcBorders>
              <w:left w:val="single" w:sz="6" w:space="0" w:color="404040"/>
            </w:tcBorders>
            <w:shd w:val="clear" w:color="auto" w:fill="FFC072"/>
          </w:tcPr>
          <w:p w:rsidR="000D6CB7" w:rsidRDefault="00046019">
            <w:pPr>
              <w:pStyle w:val="TableParagraph"/>
              <w:spacing w:before="87"/>
              <w:ind w:left="76"/>
            </w:pPr>
            <w:r>
              <w:t>Cryopreservation - sperm , oocyte &amp; embryo</w:t>
            </w:r>
          </w:p>
        </w:tc>
      </w:tr>
      <w:tr w:rsidR="000D6CB7">
        <w:trPr>
          <w:trHeight w:val="433"/>
        </w:trPr>
        <w:tc>
          <w:tcPr>
            <w:tcW w:w="1322" w:type="dxa"/>
            <w:tcBorders>
              <w:right w:val="single" w:sz="6" w:space="0" w:color="404040"/>
            </w:tcBorders>
          </w:tcPr>
          <w:p w:rsidR="000D6CB7" w:rsidRDefault="000D6CB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8311" w:type="dxa"/>
            <w:tcBorders>
              <w:left w:val="single" w:sz="6" w:space="0" w:color="404040"/>
            </w:tcBorders>
          </w:tcPr>
          <w:p w:rsidR="000D6CB7" w:rsidRDefault="00046019">
            <w:pPr>
              <w:pStyle w:val="TableParagraph"/>
              <w:spacing w:before="88"/>
              <w:ind w:left="76"/>
            </w:pPr>
            <w:r>
              <w:t>Time lapse system</w:t>
            </w:r>
          </w:p>
        </w:tc>
      </w:tr>
    </w:tbl>
    <w:p w:rsidR="000D6CB7" w:rsidRDefault="000D6CB7">
      <w:pPr>
        <w:pStyle w:val="BodyText"/>
        <w:spacing w:before="1"/>
        <w:ind w:left="0" w:firstLine="0"/>
        <w:rPr>
          <w:b/>
          <w:sz w:val="36"/>
        </w:rPr>
      </w:pPr>
    </w:p>
    <w:p w:rsidR="000D6CB7" w:rsidRDefault="00046019">
      <w:pPr>
        <w:ind w:left="560"/>
        <w:rPr>
          <w:b/>
          <w:sz w:val="32"/>
        </w:rPr>
      </w:pPr>
      <w:r>
        <w:rPr>
          <w:b/>
          <w:sz w:val="32"/>
        </w:rPr>
        <w:t>Study Material</w:t>
      </w:r>
    </w:p>
    <w:p w:rsidR="000D6CB7" w:rsidRDefault="00046019">
      <w:pPr>
        <w:pStyle w:val="ListParagraph"/>
        <w:numPr>
          <w:ilvl w:val="0"/>
          <w:numId w:val="8"/>
        </w:numPr>
        <w:tabs>
          <w:tab w:val="left" w:pos="1279"/>
          <w:tab w:val="left" w:pos="1281"/>
        </w:tabs>
        <w:spacing w:before="6" w:line="240" w:lineRule="auto"/>
      </w:pPr>
      <w:r>
        <w:t>Books in pen drive</w:t>
      </w:r>
    </w:p>
    <w:p w:rsidR="000D6CB7" w:rsidRDefault="00046019">
      <w:pPr>
        <w:pStyle w:val="ListParagraph"/>
        <w:numPr>
          <w:ilvl w:val="0"/>
          <w:numId w:val="8"/>
        </w:numPr>
        <w:tabs>
          <w:tab w:val="left" w:pos="1279"/>
          <w:tab w:val="left" w:pos="1281"/>
        </w:tabs>
        <w:spacing w:before="7" w:line="240" w:lineRule="auto"/>
      </w:pPr>
      <w:r>
        <w:rPr>
          <w:spacing w:val="-7"/>
        </w:rPr>
        <w:t xml:space="preserve">PPTs </w:t>
      </w:r>
      <w:r>
        <w:t>in pen</w:t>
      </w:r>
      <w:r>
        <w:rPr>
          <w:spacing w:val="10"/>
        </w:rPr>
        <w:t xml:space="preserve"> </w:t>
      </w:r>
      <w:r>
        <w:t>drive</w:t>
      </w:r>
    </w:p>
    <w:p w:rsidR="000D6CB7" w:rsidRDefault="000D6CB7">
      <w:pPr>
        <w:pStyle w:val="BodyText"/>
        <w:spacing w:before="3"/>
        <w:ind w:left="0" w:firstLine="0"/>
        <w:rPr>
          <w:sz w:val="23"/>
        </w:rPr>
      </w:pPr>
    </w:p>
    <w:p w:rsidR="000D6CB7" w:rsidRDefault="00046019">
      <w:pPr>
        <w:pStyle w:val="Heading2"/>
      </w:pPr>
      <w:r>
        <w:t>Your hard work will be rewarded with the “ Certificate of Course Completion “.</w:t>
      </w:r>
    </w:p>
    <w:p w:rsidR="000D6CB7" w:rsidRDefault="000D6CB7">
      <w:pPr>
        <w:sectPr w:rsidR="000D6CB7">
          <w:headerReference w:type="default" r:id="rId9"/>
          <w:type w:val="continuous"/>
          <w:pgSz w:w="11910" w:h="16840"/>
          <w:pgMar w:top="1740" w:right="1020" w:bottom="280" w:left="580" w:header="1431" w:footer="720" w:gutter="0"/>
          <w:pgNumType w:start="1"/>
          <w:cols w:space="720"/>
        </w:sectPr>
      </w:pPr>
    </w:p>
    <w:p w:rsidR="000D6CB7" w:rsidRPr="00100B21" w:rsidRDefault="00046019">
      <w:pPr>
        <w:spacing w:before="22"/>
        <w:ind w:left="560"/>
        <w:rPr>
          <w:b/>
          <w:sz w:val="26"/>
          <w:highlight w:val="lightGray"/>
        </w:rPr>
      </w:pPr>
      <w:r w:rsidRPr="00100B21">
        <w:rPr>
          <w:noProof/>
          <w:highlight w:val="lightGray"/>
          <w:lang w:val="en-IN" w:eastAsia="en-IN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3009900</wp:posOffset>
            </wp:positionH>
            <wp:positionV relativeFrom="page">
              <wp:posOffset>356997</wp:posOffset>
            </wp:positionV>
            <wp:extent cx="2057400" cy="40640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0B21">
        <w:rPr>
          <w:b/>
          <w:highlight w:val="lightGray"/>
        </w:rPr>
        <w:t xml:space="preserve">Duration: </w:t>
      </w:r>
      <w:r w:rsidRPr="00100B21">
        <w:rPr>
          <w:b/>
          <w:sz w:val="26"/>
          <w:highlight w:val="lightGray"/>
        </w:rPr>
        <w:t>14 days</w:t>
      </w:r>
    </w:p>
    <w:p w:rsidR="000D6CB7" w:rsidRPr="00100B21" w:rsidRDefault="00046019">
      <w:pPr>
        <w:pStyle w:val="Heading3"/>
        <w:spacing w:before="19"/>
        <w:rPr>
          <w:highlight w:val="lightGray"/>
        </w:rPr>
      </w:pPr>
      <w:r w:rsidRPr="00100B21">
        <w:rPr>
          <w:highlight w:val="lightGray"/>
        </w:rPr>
        <w:t>Timing: 11:00 am to 3:00 pm</w:t>
      </w:r>
    </w:p>
    <w:p w:rsidR="000B399C" w:rsidRDefault="000B399C">
      <w:pPr>
        <w:pStyle w:val="Heading3"/>
        <w:spacing w:before="19"/>
      </w:pPr>
      <w:r w:rsidRPr="00100B21">
        <w:rPr>
          <w:highlight w:val="lightGray"/>
        </w:rPr>
        <w:t>Course Fee : Rs 50,000</w:t>
      </w:r>
    </w:p>
    <w:p w:rsidR="000D6CB7" w:rsidRDefault="000D6CB7">
      <w:pPr>
        <w:pStyle w:val="BodyText"/>
        <w:spacing w:before="6"/>
        <w:ind w:left="0" w:firstLine="0"/>
        <w:rPr>
          <w:b/>
          <w:sz w:val="23"/>
        </w:rPr>
      </w:pPr>
    </w:p>
    <w:p w:rsidR="000D6CB7" w:rsidRDefault="00046019">
      <w:pPr>
        <w:ind w:left="560"/>
        <w:rPr>
          <w:b/>
          <w:sz w:val="28"/>
        </w:rPr>
      </w:pPr>
      <w:r>
        <w:rPr>
          <w:b/>
          <w:sz w:val="28"/>
        </w:rPr>
        <w:t>Teaching syllabus</w:t>
      </w:r>
    </w:p>
    <w:p w:rsidR="000D6CB7" w:rsidRDefault="00046019">
      <w:pPr>
        <w:pStyle w:val="ListParagraph"/>
        <w:numPr>
          <w:ilvl w:val="0"/>
          <w:numId w:val="7"/>
        </w:numPr>
        <w:tabs>
          <w:tab w:val="left" w:pos="1286"/>
          <w:tab w:val="left" w:pos="1287"/>
        </w:tabs>
        <w:spacing w:before="4" w:line="261" w:lineRule="exact"/>
        <w:ind w:hanging="734"/>
      </w:pPr>
      <w:r>
        <w:t>Basic infertility</w:t>
      </w:r>
    </w:p>
    <w:p w:rsidR="000D6CB7" w:rsidRDefault="00046019">
      <w:pPr>
        <w:pStyle w:val="ListParagraph"/>
        <w:numPr>
          <w:ilvl w:val="1"/>
          <w:numId w:val="7"/>
        </w:numPr>
        <w:tabs>
          <w:tab w:val="left" w:pos="1640"/>
        </w:tabs>
      </w:pPr>
      <w:r>
        <w:t>Anatomy &amp; Physiology of Male &amp; Female</w:t>
      </w:r>
      <w:r>
        <w:rPr>
          <w:spacing w:val="-3"/>
        </w:rPr>
        <w:t xml:space="preserve"> </w:t>
      </w:r>
      <w:r>
        <w:t>reproduction.</w:t>
      </w:r>
    </w:p>
    <w:p w:rsidR="000D6CB7" w:rsidRDefault="00046019">
      <w:pPr>
        <w:pStyle w:val="ListParagraph"/>
        <w:numPr>
          <w:ilvl w:val="1"/>
          <w:numId w:val="7"/>
        </w:numPr>
        <w:tabs>
          <w:tab w:val="left" w:pos="1640"/>
        </w:tabs>
      </w:pPr>
      <w:r>
        <w:t>Evaluation of infertile</w:t>
      </w:r>
      <w:r>
        <w:rPr>
          <w:spacing w:val="-2"/>
        </w:rPr>
        <w:t xml:space="preserve"> </w:t>
      </w:r>
      <w:r>
        <w:t>couple</w:t>
      </w:r>
    </w:p>
    <w:p w:rsidR="000D6CB7" w:rsidRDefault="00046019">
      <w:pPr>
        <w:pStyle w:val="ListParagraph"/>
        <w:numPr>
          <w:ilvl w:val="1"/>
          <w:numId w:val="7"/>
        </w:numPr>
        <w:tabs>
          <w:tab w:val="left" w:pos="1640"/>
        </w:tabs>
      </w:pPr>
      <w:r>
        <w:t>Counselling</w:t>
      </w:r>
    </w:p>
    <w:p w:rsidR="000D6CB7" w:rsidRDefault="00046019">
      <w:pPr>
        <w:pStyle w:val="ListParagraph"/>
        <w:numPr>
          <w:ilvl w:val="1"/>
          <w:numId w:val="7"/>
        </w:numPr>
        <w:tabs>
          <w:tab w:val="left" w:pos="1640"/>
        </w:tabs>
        <w:spacing w:line="261" w:lineRule="exact"/>
      </w:pPr>
      <w:r>
        <w:t>IUI / IVF Lab set</w:t>
      </w:r>
      <w:r>
        <w:rPr>
          <w:spacing w:val="-4"/>
        </w:rPr>
        <w:t xml:space="preserve"> </w:t>
      </w:r>
      <w:r>
        <w:t>up</w:t>
      </w:r>
    </w:p>
    <w:p w:rsidR="000D6CB7" w:rsidRDefault="00046019">
      <w:pPr>
        <w:pStyle w:val="ListParagraph"/>
        <w:numPr>
          <w:ilvl w:val="0"/>
          <w:numId w:val="6"/>
        </w:numPr>
        <w:tabs>
          <w:tab w:val="left" w:pos="1279"/>
          <w:tab w:val="left" w:pos="1281"/>
        </w:tabs>
        <w:spacing w:before="7" w:line="251" w:lineRule="exact"/>
      </w:pPr>
      <w:r>
        <w:t>Male Factor</w:t>
      </w:r>
    </w:p>
    <w:p w:rsidR="000D6CB7" w:rsidRDefault="00046019">
      <w:pPr>
        <w:pStyle w:val="ListParagraph"/>
        <w:numPr>
          <w:ilvl w:val="1"/>
          <w:numId w:val="6"/>
        </w:numPr>
        <w:tabs>
          <w:tab w:val="left" w:pos="1640"/>
        </w:tabs>
      </w:pPr>
      <w:r>
        <w:t>Semen analysis &amp; preparation techniques</w:t>
      </w:r>
    </w:p>
    <w:p w:rsidR="000D6CB7" w:rsidRDefault="00046019">
      <w:pPr>
        <w:pStyle w:val="ListParagraph"/>
        <w:numPr>
          <w:ilvl w:val="1"/>
          <w:numId w:val="6"/>
        </w:numPr>
        <w:tabs>
          <w:tab w:val="left" w:pos="1640"/>
        </w:tabs>
      </w:pPr>
      <w:r>
        <w:t>Causes and investigation of male</w:t>
      </w:r>
      <w:r>
        <w:rPr>
          <w:spacing w:val="-3"/>
        </w:rPr>
        <w:t xml:space="preserve"> </w:t>
      </w:r>
      <w:r>
        <w:t>infertility</w:t>
      </w:r>
    </w:p>
    <w:p w:rsidR="000D6CB7" w:rsidRDefault="00046019">
      <w:pPr>
        <w:pStyle w:val="ListParagraph"/>
        <w:numPr>
          <w:ilvl w:val="1"/>
          <w:numId w:val="6"/>
        </w:numPr>
        <w:tabs>
          <w:tab w:val="left" w:pos="1640"/>
        </w:tabs>
      </w:pPr>
      <w:r>
        <w:t>Medical Management of male</w:t>
      </w:r>
      <w:r>
        <w:rPr>
          <w:spacing w:val="-3"/>
        </w:rPr>
        <w:t xml:space="preserve"> </w:t>
      </w:r>
      <w:r>
        <w:t>infertility</w:t>
      </w:r>
    </w:p>
    <w:p w:rsidR="000D6CB7" w:rsidRDefault="00046019">
      <w:pPr>
        <w:pStyle w:val="ListParagraph"/>
        <w:numPr>
          <w:ilvl w:val="1"/>
          <w:numId w:val="6"/>
        </w:numPr>
        <w:tabs>
          <w:tab w:val="left" w:pos="1279"/>
          <w:tab w:val="left" w:pos="1640"/>
        </w:tabs>
        <w:spacing w:line="247" w:lineRule="auto"/>
        <w:ind w:left="560" w:right="2704" w:firstLine="713"/>
      </w:pPr>
      <w:r>
        <w:t xml:space="preserve">Surgical management of male infertility - PESA/ TESE/ </w:t>
      </w:r>
      <w:r>
        <w:rPr>
          <w:spacing w:val="-3"/>
        </w:rPr>
        <w:t xml:space="preserve">TESA </w:t>
      </w:r>
      <w:r>
        <w:t>3-</w:t>
      </w:r>
      <w:r>
        <w:tab/>
        <w:t>Female</w:t>
      </w:r>
      <w:r>
        <w:rPr>
          <w:spacing w:val="-1"/>
        </w:rPr>
        <w:t xml:space="preserve"> </w:t>
      </w:r>
      <w:r>
        <w:t>Factor</w:t>
      </w:r>
    </w:p>
    <w:p w:rsidR="000D6CB7" w:rsidRDefault="00046019">
      <w:pPr>
        <w:pStyle w:val="ListParagraph"/>
        <w:numPr>
          <w:ilvl w:val="0"/>
          <w:numId w:val="5"/>
        </w:numPr>
        <w:tabs>
          <w:tab w:val="left" w:pos="1640"/>
        </w:tabs>
        <w:spacing w:line="250" w:lineRule="exact"/>
      </w:pPr>
      <w:r>
        <w:t>Causes and investigation of female</w:t>
      </w:r>
      <w:r>
        <w:rPr>
          <w:spacing w:val="-2"/>
        </w:rPr>
        <w:t xml:space="preserve"> </w:t>
      </w:r>
      <w:r>
        <w:t>infertility</w:t>
      </w:r>
    </w:p>
    <w:p w:rsidR="000D6CB7" w:rsidRDefault="00046019">
      <w:pPr>
        <w:pStyle w:val="ListParagraph"/>
        <w:numPr>
          <w:ilvl w:val="0"/>
          <w:numId w:val="5"/>
        </w:numPr>
        <w:tabs>
          <w:tab w:val="left" w:pos="1640"/>
        </w:tabs>
      </w:pPr>
      <w:r>
        <w:t>Ovarian stimulation in ART - IUI /</w:t>
      </w:r>
      <w:r>
        <w:rPr>
          <w:spacing w:val="-21"/>
        </w:rPr>
        <w:t xml:space="preserve"> </w:t>
      </w:r>
      <w:r>
        <w:t>IVF</w:t>
      </w:r>
    </w:p>
    <w:p w:rsidR="000D6CB7" w:rsidRDefault="00046019">
      <w:pPr>
        <w:pStyle w:val="ListParagraph"/>
        <w:numPr>
          <w:ilvl w:val="0"/>
          <w:numId w:val="5"/>
        </w:numPr>
        <w:tabs>
          <w:tab w:val="left" w:pos="1640"/>
        </w:tabs>
      </w:pPr>
      <w:r>
        <w:t>Management of</w:t>
      </w:r>
      <w:r>
        <w:rPr>
          <w:spacing w:val="-2"/>
        </w:rPr>
        <w:t xml:space="preserve"> </w:t>
      </w:r>
      <w:r>
        <w:t>OHSS</w:t>
      </w:r>
    </w:p>
    <w:p w:rsidR="000D6CB7" w:rsidRDefault="00046019">
      <w:pPr>
        <w:pStyle w:val="ListParagraph"/>
        <w:numPr>
          <w:ilvl w:val="0"/>
          <w:numId w:val="5"/>
        </w:numPr>
        <w:tabs>
          <w:tab w:val="left" w:pos="1640"/>
        </w:tabs>
      </w:pPr>
      <w:r>
        <w:t>Endometriosis</w:t>
      </w:r>
    </w:p>
    <w:p w:rsidR="000D6CB7" w:rsidRDefault="00046019">
      <w:pPr>
        <w:pStyle w:val="ListParagraph"/>
        <w:numPr>
          <w:ilvl w:val="0"/>
          <w:numId w:val="5"/>
        </w:numPr>
        <w:tabs>
          <w:tab w:val="left" w:pos="1640"/>
        </w:tabs>
        <w:spacing w:line="261" w:lineRule="exact"/>
      </w:pPr>
      <w:r>
        <w:t>Fibroid &amp;</w:t>
      </w:r>
      <w:r>
        <w:rPr>
          <w:spacing w:val="-1"/>
        </w:rPr>
        <w:t xml:space="preserve"> </w:t>
      </w:r>
      <w:r>
        <w:t>fertility</w:t>
      </w:r>
    </w:p>
    <w:p w:rsidR="000D6CB7" w:rsidRDefault="00046019">
      <w:pPr>
        <w:pStyle w:val="ListParagraph"/>
        <w:numPr>
          <w:ilvl w:val="0"/>
          <w:numId w:val="4"/>
        </w:numPr>
        <w:tabs>
          <w:tab w:val="left" w:pos="1279"/>
          <w:tab w:val="left" w:pos="1281"/>
        </w:tabs>
        <w:spacing w:before="6" w:line="251" w:lineRule="exact"/>
      </w:pPr>
      <w:r>
        <w:rPr>
          <w:spacing w:val="-3"/>
        </w:rPr>
        <w:t>Technical</w:t>
      </w:r>
      <w:r>
        <w:t xml:space="preserve"> aspects</w:t>
      </w:r>
    </w:p>
    <w:p w:rsidR="000D6CB7" w:rsidRDefault="00046019">
      <w:pPr>
        <w:pStyle w:val="ListParagraph"/>
        <w:numPr>
          <w:ilvl w:val="1"/>
          <w:numId w:val="4"/>
        </w:numPr>
        <w:tabs>
          <w:tab w:val="left" w:pos="1640"/>
        </w:tabs>
      </w:pPr>
      <w:r>
        <w:t>USG follicular</w:t>
      </w:r>
      <w:r>
        <w:rPr>
          <w:spacing w:val="-2"/>
        </w:rPr>
        <w:t xml:space="preserve"> </w:t>
      </w:r>
      <w:r>
        <w:t>monitoring</w:t>
      </w:r>
    </w:p>
    <w:p w:rsidR="000D6CB7" w:rsidRDefault="00046019">
      <w:pPr>
        <w:pStyle w:val="ListParagraph"/>
        <w:numPr>
          <w:ilvl w:val="1"/>
          <w:numId w:val="4"/>
        </w:numPr>
        <w:tabs>
          <w:tab w:val="left" w:pos="1640"/>
        </w:tabs>
      </w:pPr>
      <w:r>
        <w:t>Oocyte retrieval and Embryo</w:t>
      </w:r>
      <w:r>
        <w:rPr>
          <w:spacing w:val="-1"/>
        </w:rPr>
        <w:t xml:space="preserve"> </w:t>
      </w:r>
      <w:r>
        <w:t>transfer</w:t>
      </w:r>
    </w:p>
    <w:p w:rsidR="000D6CB7" w:rsidRDefault="00046019">
      <w:pPr>
        <w:pStyle w:val="ListParagraph"/>
        <w:numPr>
          <w:ilvl w:val="1"/>
          <w:numId w:val="4"/>
        </w:numPr>
        <w:tabs>
          <w:tab w:val="left" w:pos="1640"/>
        </w:tabs>
      </w:pPr>
      <w:r>
        <w:t>Laparoscopy &amp;</w:t>
      </w:r>
      <w:r>
        <w:rPr>
          <w:spacing w:val="-1"/>
        </w:rPr>
        <w:t xml:space="preserve"> </w:t>
      </w:r>
      <w:r>
        <w:t>Hysteroscopy</w:t>
      </w:r>
    </w:p>
    <w:p w:rsidR="000D6CB7" w:rsidRDefault="00046019">
      <w:pPr>
        <w:pStyle w:val="ListParagraph"/>
        <w:numPr>
          <w:ilvl w:val="1"/>
          <w:numId w:val="4"/>
        </w:numPr>
        <w:tabs>
          <w:tab w:val="left" w:pos="1640"/>
        </w:tabs>
        <w:spacing w:line="261" w:lineRule="exact"/>
      </w:pPr>
      <w:r>
        <w:t>Consent &amp; Data</w:t>
      </w:r>
      <w:r>
        <w:rPr>
          <w:spacing w:val="-1"/>
        </w:rPr>
        <w:t xml:space="preserve"> </w:t>
      </w:r>
      <w:r>
        <w:t>management</w:t>
      </w:r>
    </w:p>
    <w:p w:rsidR="000D6CB7" w:rsidRDefault="000D6CB7">
      <w:pPr>
        <w:pStyle w:val="BodyText"/>
        <w:spacing w:before="5"/>
        <w:ind w:left="0" w:firstLine="0"/>
        <w:rPr>
          <w:sz w:val="32"/>
        </w:rPr>
      </w:pPr>
    </w:p>
    <w:p w:rsidR="000D6CB7" w:rsidRDefault="00046019">
      <w:pPr>
        <w:pStyle w:val="Heading1"/>
        <w:spacing w:after="33"/>
      </w:pPr>
      <w:r>
        <w:t>Observation &amp; Assistance</w:t>
      </w:r>
    </w:p>
    <w:tbl>
      <w:tblPr>
        <w:tblW w:w="0" w:type="auto"/>
        <w:tblInd w:w="558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8311"/>
      </w:tblGrid>
      <w:tr w:rsidR="000D6CB7">
        <w:trPr>
          <w:trHeight w:val="540"/>
        </w:trPr>
        <w:tc>
          <w:tcPr>
            <w:tcW w:w="1322" w:type="dxa"/>
            <w:tcBorders>
              <w:bottom w:val="single" w:sz="6" w:space="0" w:color="404040"/>
            </w:tcBorders>
            <w:shd w:val="clear" w:color="auto" w:fill="64B2DF"/>
          </w:tcPr>
          <w:p w:rsidR="000D6CB7" w:rsidRDefault="00046019">
            <w:pPr>
              <w:pStyle w:val="TableParagraph"/>
              <w:spacing w:before="91"/>
              <w:ind w:left="83"/>
              <w:rPr>
                <w:b/>
                <w:sz w:val="28"/>
              </w:rPr>
            </w:pPr>
            <w:r>
              <w:rPr>
                <w:b/>
                <w:sz w:val="28"/>
              </w:rPr>
              <w:t>S. No</w:t>
            </w:r>
          </w:p>
        </w:tc>
        <w:tc>
          <w:tcPr>
            <w:tcW w:w="8311" w:type="dxa"/>
            <w:tcBorders>
              <w:bottom w:val="single" w:sz="6" w:space="0" w:color="404040"/>
            </w:tcBorders>
            <w:shd w:val="clear" w:color="auto" w:fill="64B2DF"/>
          </w:tcPr>
          <w:p w:rsidR="000D6CB7" w:rsidRDefault="00046019">
            <w:pPr>
              <w:pStyle w:val="TableParagraph"/>
              <w:spacing w:before="94"/>
              <w:ind w:left="81"/>
              <w:rPr>
                <w:b/>
                <w:sz w:val="32"/>
              </w:rPr>
            </w:pPr>
            <w:r>
              <w:rPr>
                <w:b/>
                <w:sz w:val="32"/>
              </w:rPr>
              <w:t>Observation &amp; Assistance</w:t>
            </w:r>
          </w:p>
        </w:tc>
      </w:tr>
      <w:tr w:rsidR="000D6CB7">
        <w:trPr>
          <w:trHeight w:val="428"/>
        </w:trPr>
        <w:tc>
          <w:tcPr>
            <w:tcW w:w="1322" w:type="dxa"/>
            <w:tcBorders>
              <w:top w:val="single" w:sz="6" w:space="0" w:color="404040"/>
              <w:right w:val="single" w:sz="6" w:space="0" w:color="404040"/>
            </w:tcBorders>
          </w:tcPr>
          <w:p w:rsidR="000D6CB7" w:rsidRDefault="0004601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367DA2"/>
                <w:sz w:val="20"/>
              </w:rPr>
              <w:t>1</w:t>
            </w:r>
          </w:p>
        </w:tc>
        <w:tc>
          <w:tcPr>
            <w:tcW w:w="8311" w:type="dxa"/>
            <w:tcBorders>
              <w:top w:val="single" w:sz="6" w:space="0" w:color="404040"/>
              <w:left w:val="single" w:sz="6" w:space="0" w:color="404040"/>
            </w:tcBorders>
          </w:tcPr>
          <w:p w:rsidR="000D6CB7" w:rsidRDefault="00046019">
            <w:pPr>
              <w:pStyle w:val="TableParagraph"/>
              <w:spacing w:before="93"/>
              <w:ind w:left="76"/>
            </w:pPr>
            <w:r>
              <w:t>Introduction to centre &amp; lab</w:t>
            </w:r>
          </w:p>
        </w:tc>
      </w:tr>
      <w:tr w:rsidR="000D6CB7">
        <w:trPr>
          <w:trHeight w:val="434"/>
        </w:trPr>
        <w:tc>
          <w:tcPr>
            <w:tcW w:w="1322" w:type="dxa"/>
            <w:tcBorders>
              <w:right w:val="single" w:sz="6" w:space="0" w:color="404040"/>
            </w:tcBorders>
          </w:tcPr>
          <w:p w:rsidR="000D6CB7" w:rsidRDefault="0004601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367DA2"/>
                <w:sz w:val="20"/>
              </w:rPr>
              <w:t>2</w:t>
            </w:r>
          </w:p>
        </w:tc>
        <w:tc>
          <w:tcPr>
            <w:tcW w:w="8311" w:type="dxa"/>
            <w:tcBorders>
              <w:left w:val="single" w:sz="6" w:space="0" w:color="404040"/>
            </w:tcBorders>
            <w:shd w:val="clear" w:color="auto" w:fill="FFC072"/>
          </w:tcPr>
          <w:p w:rsidR="000D6CB7" w:rsidRDefault="00046019">
            <w:pPr>
              <w:pStyle w:val="TableParagraph"/>
              <w:spacing w:before="79"/>
              <w:ind w:left="76"/>
            </w:pPr>
            <w:r>
              <w:t>IVF Centre SOPs</w:t>
            </w:r>
          </w:p>
        </w:tc>
      </w:tr>
      <w:tr w:rsidR="000D6CB7">
        <w:trPr>
          <w:trHeight w:val="433"/>
        </w:trPr>
        <w:tc>
          <w:tcPr>
            <w:tcW w:w="1322" w:type="dxa"/>
            <w:tcBorders>
              <w:right w:val="single" w:sz="6" w:space="0" w:color="404040"/>
            </w:tcBorders>
          </w:tcPr>
          <w:p w:rsidR="000D6CB7" w:rsidRDefault="0004601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367DA2"/>
                <w:sz w:val="20"/>
              </w:rPr>
              <w:t>3</w:t>
            </w:r>
          </w:p>
        </w:tc>
        <w:tc>
          <w:tcPr>
            <w:tcW w:w="8311" w:type="dxa"/>
            <w:tcBorders>
              <w:left w:val="single" w:sz="6" w:space="0" w:color="404040"/>
            </w:tcBorders>
          </w:tcPr>
          <w:p w:rsidR="000D6CB7" w:rsidRDefault="00046019">
            <w:pPr>
              <w:pStyle w:val="TableParagraph"/>
              <w:spacing w:before="80"/>
              <w:ind w:left="76"/>
            </w:pPr>
            <w:r>
              <w:t>Patient counselling</w:t>
            </w:r>
          </w:p>
        </w:tc>
      </w:tr>
      <w:tr w:rsidR="000D6CB7">
        <w:trPr>
          <w:trHeight w:val="434"/>
        </w:trPr>
        <w:tc>
          <w:tcPr>
            <w:tcW w:w="1322" w:type="dxa"/>
            <w:tcBorders>
              <w:right w:val="single" w:sz="6" w:space="0" w:color="404040"/>
            </w:tcBorders>
          </w:tcPr>
          <w:p w:rsidR="000D6CB7" w:rsidRDefault="0004601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367DA2"/>
                <w:sz w:val="20"/>
              </w:rPr>
              <w:t>4</w:t>
            </w:r>
          </w:p>
        </w:tc>
        <w:tc>
          <w:tcPr>
            <w:tcW w:w="8311" w:type="dxa"/>
            <w:tcBorders>
              <w:left w:val="single" w:sz="6" w:space="0" w:color="404040"/>
            </w:tcBorders>
            <w:shd w:val="clear" w:color="auto" w:fill="FFC072"/>
          </w:tcPr>
          <w:p w:rsidR="000D6CB7" w:rsidRDefault="00046019">
            <w:pPr>
              <w:pStyle w:val="TableParagraph"/>
              <w:spacing w:before="81"/>
              <w:ind w:left="76"/>
            </w:pPr>
            <w:r>
              <w:t>Follicular monitoring</w:t>
            </w:r>
          </w:p>
        </w:tc>
      </w:tr>
      <w:tr w:rsidR="000D6CB7">
        <w:trPr>
          <w:trHeight w:val="433"/>
        </w:trPr>
        <w:tc>
          <w:tcPr>
            <w:tcW w:w="1322" w:type="dxa"/>
            <w:tcBorders>
              <w:right w:val="single" w:sz="6" w:space="0" w:color="404040"/>
            </w:tcBorders>
          </w:tcPr>
          <w:p w:rsidR="000D6CB7" w:rsidRDefault="0004601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367DA2"/>
                <w:sz w:val="20"/>
              </w:rPr>
              <w:t>5</w:t>
            </w:r>
          </w:p>
        </w:tc>
        <w:tc>
          <w:tcPr>
            <w:tcW w:w="8311" w:type="dxa"/>
            <w:tcBorders>
              <w:left w:val="single" w:sz="6" w:space="0" w:color="404040"/>
            </w:tcBorders>
          </w:tcPr>
          <w:p w:rsidR="000D6CB7" w:rsidRDefault="00046019">
            <w:pPr>
              <w:pStyle w:val="TableParagraph"/>
              <w:spacing w:before="80"/>
              <w:ind w:left="76"/>
              <w:rPr>
                <w:sz w:val="20"/>
              </w:rPr>
            </w:pPr>
            <w:r>
              <w:rPr>
                <w:sz w:val="20"/>
              </w:rPr>
              <w:t>IUI</w:t>
            </w:r>
          </w:p>
        </w:tc>
      </w:tr>
      <w:tr w:rsidR="000D6CB7">
        <w:trPr>
          <w:trHeight w:val="433"/>
        </w:trPr>
        <w:tc>
          <w:tcPr>
            <w:tcW w:w="1322" w:type="dxa"/>
            <w:tcBorders>
              <w:right w:val="single" w:sz="6" w:space="0" w:color="404040"/>
            </w:tcBorders>
          </w:tcPr>
          <w:p w:rsidR="000D6CB7" w:rsidRDefault="0004601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367DA2"/>
                <w:sz w:val="20"/>
              </w:rPr>
              <w:t>6</w:t>
            </w:r>
          </w:p>
        </w:tc>
        <w:tc>
          <w:tcPr>
            <w:tcW w:w="8311" w:type="dxa"/>
            <w:tcBorders>
              <w:left w:val="single" w:sz="6" w:space="0" w:color="404040"/>
            </w:tcBorders>
            <w:shd w:val="clear" w:color="auto" w:fill="FFC072"/>
          </w:tcPr>
          <w:p w:rsidR="000D6CB7" w:rsidRDefault="00046019">
            <w:pPr>
              <w:pStyle w:val="TableParagraph"/>
              <w:spacing w:before="81"/>
              <w:ind w:left="76"/>
              <w:rPr>
                <w:sz w:val="20"/>
              </w:rPr>
            </w:pPr>
            <w:r>
              <w:rPr>
                <w:sz w:val="20"/>
              </w:rPr>
              <w:t>Laparoscopy &amp; Hysteroscopy</w:t>
            </w:r>
          </w:p>
        </w:tc>
      </w:tr>
      <w:tr w:rsidR="000D6CB7">
        <w:trPr>
          <w:trHeight w:val="434"/>
        </w:trPr>
        <w:tc>
          <w:tcPr>
            <w:tcW w:w="1322" w:type="dxa"/>
            <w:tcBorders>
              <w:right w:val="single" w:sz="6" w:space="0" w:color="404040"/>
            </w:tcBorders>
          </w:tcPr>
          <w:p w:rsidR="000D6CB7" w:rsidRDefault="0004601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367DA2"/>
                <w:sz w:val="20"/>
              </w:rPr>
              <w:t>7</w:t>
            </w:r>
          </w:p>
        </w:tc>
        <w:tc>
          <w:tcPr>
            <w:tcW w:w="8311" w:type="dxa"/>
            <w:tcBorders>
              <w:left w:val="single" w:sz="6" w:space="0" w:color="404040"/>
            </w:tcBorders>
          </w:tcPr>
          <w:p w:rsidR="000D6CB7" w:rsidRDefault="00046019">
            <w:pPr>
              <w:pStyle w:val="TableParagraph"/>
              <w:spacing w:before="82"/>
              <w:ind w:left="76"/>
              <w:rPr>
                <w:sz w:val="20"/>
              </w:rPr>
            </w:pPr>
            <w:r>
              <w:rPr>
                <w:sz w:val="20"/>
              </w:rPr>
              <w:t>IVF Lab</w:t>
            </w:r>
          </w:p>
        </w:tc>
      </w:tr>
      <w:tr w:rsidR="000D6CB7">
        <w:trPr>
          <w:trHeight w:val="433"/>
        </w:trPr>
        <w:tc>
          <w:tcPr>
            <w:tcW w:w="1322" w:type="dxa"/>
            <w:tcBorders>
              <w:right w:val="single" w:sz="6" w:space="0" w:color="404040"/>
            </w:tcBorders>
          </w:tcPr>
          <w:p w:rsidR="000D6CB7" w:rsidRDefault="0004601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367DA2"/>
                <w:sz w:val="20"/>
              </w:rPr>
              <w:t>8</w:t>
            </w:r>
          </w:p>
        </w:tc>
        <w:tc>
          <w:tcPr>
            <w:tcW w:w="8311" w:type="dxa"/>
            <w:tcBorders>
              <w:left w:val="single" w:sz="6" w:space="0" w:color="404040"/>
            </w:tcBorders>
            <w:shd w:val="clear" w:color="auto" w:fill="FFC072"/>
          </w:tcPr>
          <w:p w:rsidR="000D6CB7" w:rsidRDefault="00046019">
            <w:pPr>
              <w:pStyle w:val="TableParagraph"/>
              <w:spacing w:before="85"/>
              <w:ind w:left="76"/>
            </w:pPr>
            <w:r>
              <w:t>Egg retrieval</w:t>
            </w:r>
          </w:p>
        </w:tc>
      </w:tr>
      <w:tr w:rsidR="000D6CB7">
        <w:trPr>
          <w:trHeight w:val="434"/>
        </w:trPr>
        <w:tc>
          <w:tcPr>
            <w:tcW w:w="1322" w:type="dxa"/>
            <w:tcBorders>
              <w:right w:val="single" w:sz="6" w:space="0" w:color="404040"/>
            </w:tcBorders>
          </w:tcPr>
          <w:p w:rsidR="000D6CB7" w:rsidRDefault="0004601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367DA2"/>
                <w:sz w:val="20"/>
              </w:rPr>
              <w:t>9</w:t>
            </w:r>
          </w:p>
        </w:tc>
        <w:tc>
          <w:tcPr>
            <w:tcW w:w="8311" w:type="dxa"/>
            <w:tcBorders>
              <w:left w:val="single" w:sz="6" w:space="0" w:color="404040"/>
            </w:tcBorders>
          </w:tcPr>
          <w:p w:rsidR="000D6CB7" w:rsidRDefault="00046019">
            <w:pPr>
              <w:pStyle w:val="TableParagraph"/>
              <w:ind w:left="76"/>
            </w:pPr>
            <w:r>
              <w:t>Embryo transfer</w:t>
            </w:r>
          </w:p>
        </w:tc>
      </w:tr>
    </w:tbl>
    <w:p w:rsidR="000D6CB7" w:rsidRDefault="000D6CB7">
      <w:pPr>
        <w:pStyle w:val="BodyText"/>
        <w:spacing w:before="10"/>
        <w:ind w:left="0" w:firstLine="0"/>
        <w:rPr>
          <w:b/>
          <w:sz w:val="35"/>
        </w:rPr>
      </w:pPr>
    </w:p>
    <w:p w:rsidR="000D6CB7" w:rsidRDefault="00046019">
      <w:pPr>
        <w:ind w:left="560"/>
        <w:rPr>
          <w:b/>
          <w:sz w:val="32"/>
        </w:rPr>
      </w:pPr>
      <w:r>
        <w:rPr>
          <w:b/>
          <w:sz w:val="32"/>
        </w:rPr>
        <w:t>Study Material</w:t>
      </w:r>
    </w:p>
    <w:p w:rsidR="000D6CB7" w:rsidRDefault="00046019">
      <w:pPr>
        <w:pStyle w:val="ListParagraph"/>
        <w:numPr>
          <w:ilvl w:val="0"/>
          <w:numId w:val="3"/>
        </w:numPr>
        <w:tabs>
          <w:tab w:val="left" w:pos="1279"/>
          <w:tab w:val="left" w:pos="1281"/>
        </w:tabs>
        <w:spacing w:before="6" w:line="240" w:lineRule="auto"/>
      </w:pPr>
      <w:r>
        <w:t>Books in pen drive</w:t>
      </w:r>
    </w:p>
    <w:p w:rsidR="000D6CB7" w:rsidRDefault="00046019">
      <w:pPr>
        <w:pStyle w:val="ListParagraph"/>
        <w:numPr>
          <w:ilvl w:val="0"/>
          <w:numId w:val="3"/>
        </w:numPr>
        <w:tabs>
          <w:tab w:val="left" w:pos="1279"/>
          <w:tab w:val="left" w:pos="1281"/>
        </w:tabs>
        <w:spacing w:before="7" w:line="240" w:lineRule="auto"/>
      </w:pPr>
      <w:r>
        <w:rPr>
          <w:spacing w:val="-7"/>
        </w:rPr>
        <w:t xml:space="preserve">PPTs </w:t>
      </w:r>
      <w:r>
        <w:t>in pen</w:t>
      </w:r>
      <w:r>
        <w:rPr>
          <w:spacing w:val="10"/>
        </w:rPr>
        <w:t xml:space="preserve"> </w:t>
      </w:r>
      <w:r>
        <w:t>drive</w:t>
      </w:r>
    </w:p>
    <w:p w:rsidR="000D6CB7" w:rsidRDefault="000D6CB7">
      <w:pPr>
        <w:pStyle w:val="BodyText"/>
        <w:ind w:left="0" w:firstLine="0"/>
      </w:pPr>
    </w:p>
    <w:p w:rsidR="000D6CB7" w:rsidRDefault="000D6CB7">
      <w:pPr>
        <w:pStyle w:val="BodyText"/>
        <w:spacing w:before="5"/>
        <w:ind w:left="0" w:firstLine="0"/>
        <w:rPr>
          <w:sz w:val="27"/>
        </w:rPr>
      </w:pPr>
    </w:p>
    <w:p w:rsidR="000D6CB7" w:rsidRDefault="00046019">
      <w:pPr>
        <w:pStyle w:val="Heading2"/>
      </w:pPr>
      <w:r>
        <w:t>Your hard work will be rewarded with the “ Certificate of Course Completion “.</w:t>
      </w:r>
    </w:p>
    <w:p w:rsidR="000D6CB7" w:rsidRDefault="000D6CB7">
      <w:pPr>
        <w:sectPr w:rsidR="000D6CB7">
          <w:pgSz w:w="11910" w:h="16840"/>
          <w:pgMar w:top="2020" w:right="1020" w:bottom="280" w:left="580" w:header="1431" w:footer="0" w:gutter="0"/>
          <w:cols w:space="720"/>
        </w:sectPr>
      </w:pPr>
    </w:p>
    <w:p w:rsidR="000D6CB7" w:rsidRDefault="00046019">
      <w:pPr>
        <w:pStyle w:val="BodyText"/>
        <w:spacing w:before="8"/>
        <w:ind w:left="0" w:firstLine="0"/>
        <w:rPr>
          <w:b/>
          <w:sz w:val="16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3009900</wp:posOffset>
            </wp:positionH>
            <wp:positionV relativeFrom="page">
              <wp:posOffset>510794</wp:posOffset>
            </wp:positionV>
            <wp:extent cx="2057400" cy="40640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6CB7" w:rsidRDefault="00046019">
      <w:pPr>
        <w:pStyle w:val="ListParagraph"/>
        <w:numPr>
          <w:ilvl w:val="0"/>
          <w:numId w:val="2"/>
        </w:numPr>
        <w:tabs>
          <w:tab w:val="left" w:pos="920"/>
        </w:tabs>
        <w:spacing w:before="61" w:line="261" w:lineRule="exact"/>
      </w:pPr>
      <w:r>
        <w:rPr>
          <w:spacing w:val="-3"/>
          <w:position w:val="1"/>
        </w:rPr>
        <w:t>Technical</w:t>
      </w:r>
      <w:r>
        <w:rPr>
          <w:position w:val="1"/>
        </w:rPr>
        <w:t xml:space="preserve"> aspects</w:t>
      </w:r>
    </w:p>
    <w:p w:rsidR="000D6CB7" w:rsidRDefault="00046019">
      <w:pPr>
        <w:pStyle w:val="ListParagraph"/>
        <w:numPr>
          <w:ilvl w:val="1"/>
          <w:numId w:val="2"/>
        </w:numPr>
        <w:tabs>
          <w:tab w:val="left" w:pos="1640"/>
        </w:tabs>
      </w:pPr>
      <w:r>
        <w:rPr>
          <w:position w:val="1"/>
        </w:rPr>
        <w:t>Ovarian stimulation in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ART</w:t>
      </w:r>
    </w:p>
    <w:p w:rsidR="000D6CB7" w:rsidRDefault="00046019">
      <w:pPr>
        <w:pStyle w:val="ListParagraph"/>
        <w:numPr>
          <w:ilvl w:val="1"/>
          <w:numId w:val="2"/>
        </w:numPr>
        <w:tabs>
          <w:tab w:val="left" w:pos="1640"/>
        </w:tabs>
      </w:pPr>
      <w:r>
        <w:rPr>
          <w:position w:val="1"/>
        </w:rPr>
        <w:t>USG follicular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monitoring</w:t>
      </w:r>
    </w:p>
    <w:p w:rsidR="000D6CB7" w:rsidRDefault="00046019">
      <w:pPr>
        <w:pStyle w:val="ListParagraph"/>
        <w:numPr>
          <w:ilvl w:val="1"/>
          <w:numId w:val="2"/>
        </w:numPr>
        <w:tabs>
          <w:tab w:val="left" w:pos="1640"/>
        </w:tabs>
      </w:pPr>
      <w:r>
        <w:rPr>
          <w:position w:val="1"/>
        </w:rPr>
        <w:t>Oocyte retrieval and Embryo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transfer</w:t>
      </w:r>
    </w:p>
    <w:p w:rsidR="000D6CB7" w:rsidRDefault="00046019">
      <w:pPr>
        <w:pStyle w:val="ListParagraph"/>
        <w:numPr>
          <w:ilvl w:val="1"/>
          <w:numId w:val="2"/>
        </w:numPr>
        <w:tabs>
          <w:tab w:val="left" w:pos="1640"/>
        </w:tabs>
      </w:pPr>
      <w:r>
        <w:rPr>
          <w:position w:val="1"/>
        </w:rPr>
        <w:t>Laparoscopy &amp;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Hysteroscopy</w:t>
      </w:r>
    </w:p>
    <w:p w:rsidR="000D6CB7" w:rsidRDefault="00046019">
      <w:pPr>
        <w:pStyle w:val="ListParagraph"/>
        <w:numPr>
          <w:ilvl w:val="1"/>
          <w:numId w:val="2"/>
        </w:numPr>
        <w:tabs>
          <w:tab w:val="left" w:pos="1640"/>
        </w:tabs>
        <w:spacing w:line="261" w:lineRule="exact"/>
      </w:pPr>
      <w:r>
        <w:rPr>
          <w:position w:val="1"/>
        </w:rPr>
        <w:t>Consent &amp; Data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management</w:t>
      </w:r>
    </w:p>
    <w:p w:rsidR="000D6CB7" w:rsidRDefault="000D6CB7">
      <w:pPr>
        <w:pStyle w:val="BodyText"/>
        <w:ind w:left="0" w:firstLine="0"/>
      </w:pPr>
    </w:p>
    <w:p w:rsidR="000D6CB7" w:rsidRDefault="00046019">
      <w:pPr>
        <w:pStyle w:val="Heading1"/>
        <w:spacing w:before="133" w:after="30"/>
      </w:pPr>
      <w:r>
        <w:t>Observation</w:t>
      </w:r>
    </w:p>
    <w:tbl>
      <w:tblPr>
        <w:tblW w:w="0" w:type="auto"/>
        <w:tblInd w:w="558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8311"/>
      </w:tblGrid>
      <w:tr w:rsidR="000D6CB7">
        <w:trPr>
          <w:trHeight w:val="540"/>
        </w:trPr>
        <w:tc>
          <w:tcPr>
            <w:tcW w:w="1322" w:type="dxa"/>
            <w:tcBorders>
              <w:bottom w:val="single" w:sz="6" w:space="0" w:color="404040"/>
            </w:tcBorders>
            <w:shd w:val="clear" w:color="auto" w:fill="64B2DF"/>
          </w:tcPr>
          <w:p w:rsidR="000D6CB7" w:rsidRDefault="00046019">
            <w:pPr>
              <w:pStyle w:val="TableParagraph"/>
              <w:spacing w:before="94"/>
              <w:ind w:left="83"/>
              <w:rPr>
                <w:b/>
                <w:sz w:val="28"/>
              </w:rPr>
            </w:pPr>
            <w:r>
              <w:rPr>
                <w:b/>
                <w:sz w:val="28"/>
              </w:rPr>
              <w:t>S. No</w:t>
            </w:r>
          </w:p>
        </w:tc>
        <w:tc>
          <w:tcPr>
            <w:tcW w:w="8311" w:type="dxa"/>
            <w:tcBorders>
              <w:bottom w:val="single" w:sz="6" w:space="0" w:color="404040"/>
            </w:tcBorders>
            <w:shd w:val="clear" w:color="auto" w:fill="64B2DF"/>
          </w:tcPr>
          <w:p w:rsidR="000D6CB7" w:rsidRDefault="00046019">
            <w:pPr>
              <w:pStyle w:val="TableParagraph"/>
              <w:spacing w:before="77"/>
              <w:ind w:left="81"/>
              <w:rPr>
                <w:b/>
                <w:sz w:val="32"/>
              </w:rPr>
            </w:pPr>
            <w:r>
              <w:rPr>
                <w:b/>
                <w:sz w:val="32"/>
              </w:rPr>
              <w:t>Observation</w:t>
            </w:r>
          </w:p>
        </w:tc>
      </w:tr>
      <w:tr w:rsidR="000D6CB7">
        <w:trPr>
          <w:trHeight w:val="428"/>
        </w:trPr>
        <w:tc>
          <w:tcPr>
            <w:tcW w:w="1322" w:type="dxa"/>
            <w:tcBorders>
              <w:top w:val="single" w:sz="6" w:space="0" w:color="404040"/>
              <w:right w:val="single" w:sz="6" w:space="0" w:color="404040"/>
            </w:tcBorders>
          </w:tcPr>
          <w:p w:rsidR="000D6CB7" w:rsidRDefault="0004601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367DA2"/>
                <w:sz w:val="20"/>
              </w:rPr>
              <w:t>1</w:t>
            </w:r>
          </w:p>
        </w:tc>
        <w:tc>
          <w:tcPr>
            <w:tcW w:w="8311" w:type="dxa"/>
            <w:tcBorders>
              <w:top w:val="single" w:sz="6" w:space="0" w:color="404040"/>
              <w:left w:val="single" w:sz="6" w:space="0" w:color="404040"/>
            </w:tcBorders>
          </w:tcPr>
          <w:p w:rsidR="000D6CB7" w:rsidRDefault="00046019">
            <w:pPr>
              <w:pStyle w:val="TableParagraph"/>
              <w:spacing w:before="76"/>
              <w:ind w:left="76"/>
            </w:pPr>
            <w:r>
              <w:t>Introduction to centre &amp; lab</w:t>
            </w:r>
          </w:p>
        </w:tc>
      </w:tr>
      <w:tr w:rsidR="000D6CB7">
        <w:trPr>
          <w:trHeight w:val="433"/>
        </w:trPr>
        <w:tc>
          <w:tcPr>
            <w:tcW w:w="1322" w:type="dxa"/>
            <w:tcBorders>
              <w:right w:val="single" w:sz="6" w:space="0" w:color="404040"/>
            </w:tcBorders>
          </w:tcPr>
          <w:p w:rsidR="000D6CB7" w:rsidRDefault="0004601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367DA2"/>
                <w:sz w:val="20"/>
              </w:rPr>
              <w:t>2</w:t>
            </w:r>
          </w:p>
        </w:tc>
        <w:tc>
          <w:tcPr>
            <w:tcW w:w="8311" w:type="dxa"/>
            <w:tcBorders>
              <w:left w:val="single" w:sz="6" w:space="0" w:color="404040"/>
            </w:tcBorders>
            <w:shd w:val="clear" w:color="auto" w:fill="FFC072"/>
          </w:tcPr>
          <w:p w:rsidR="000D6CB7" w:rsidRDefault="00046019">
            <w:pPr>
              <w:pStyle w:val="TableParagraph"/>
              <w:spacing w:before="82"/>
              <w:ind w:left="76"/>
            </w:pPr>
            <w:r>
              <w:t>IVF Centre SOPs</w:t>
            </w:r>
          </w:p>
        </w:tc>
      </w:tr>
      <w:tr w:rsidR="000D6CB7">
        <w:trPr>
          <w:trHeight w:val="434"/>
        </w:trPr>
        <w:tc>
          <w:tcPr>
            <w:tcW w:w="1322" w:type="dxa"/>
            <w:tcBorders>
              <w:right w:val="single" w:sz="6" w:space="0" w:color="404040"/>
            </w:tcBorders>
          </w:tcPr>
          <w:p w:rsidR="000D6CB7" w:rsidRDefault="0004601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367DA2"/>
                <w:sz w:val="20"/>
              </w:rPr>
              <w:t>3</w:t>
            </w:r>
          </w:p>
        </w:tc>
        <w:tc>
          <w:tcPr>
            <w:tcW w:w="8311" w:type="dxa"/>
            <w:tcBorders>
              <w:left w:val="single" w:sz="6" w:space="0" w:color="404040"/>
            </w:tcBorders>
          </w:tcPr>
          <w:p w:rsidR="000D6CB7" w:rsidRDefault="00046019">
            <w:pPr>
              <w:pStyle w:val="TableParagraph"/>
              <w:spacing w:before="83"/>
              <w:ind w:left="76"/>
            </w:pPr>
            <w:r>
              <w:t>Patient counselling</w:t>
            </w:r>
          </w:p>
        </w:tc>
      </w:tr>
      <w:tr w:rsidR="000D6CB7">
        <w:trPr>
          <w:trHeight w:val="433"/>
        </w:trPr>
        <w:tc>
          <w:tcPr>
            <w:tcW w:w="1322" w:type="dxa"/>
            <w:tcBorders>
              <w:right w:val="single" w:sz="6" w:space="0" w:color="404040"/>
            </w:tcBorders>
          </w:tcPr>
          <w:p w:rsidR="000D6CB7" w:rsidRDefault="0004601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367DA2"/>
                <w:sz w:val="20"/>
              </w:rPr>
              <w:t>4</w:t>
            </w:r>
          </w:p>
        </w:tc>
        <w:tc>
          <w:tcPr>
            <w:tcW w:w="8311" w:type="dxa"/>
            <w:tcBorders>
              <w:left w:val="single" w:sz="6" w:space="0" w:color="404040"/>
            </w:tcBorders>
            <w:shd w:val="clear" w:color="auto" w:fill="FFC072"/>
          </w:tcPr>
          <w:p w:rsidR="000D6CB7" w:rsidRDefault="00046019">
            <w:pPr>
              <w:pStyle w:val="TableParagraph"/>
              <w:spacing w:before="84"/>
              <w:ind w:left="76"/>
            </w:pPr>
            <w:r>
              <w:t>Follicular monitoring</w:t>
            </w:r>
          </w:p>
        </w:tc>
      </w:tr>
      <w:tr w:rsidR="000D6CB7">
        <w:trPr>
          <w:trHeight w:val="433"/>
        </w:trPr>
        <w:tc>
          <w:tcPr>
            <w:tcW w:w="1322" w:type="dxa"/>
            <w:tcBorders>
              <w:right w:val="single" w:sz="6" w:space="0" w:color="404040"/>
            </w:tcBorders>
          </w:tcPr>
          <w:p w:rsidR="000D6CB7" w:rsidRDefault="0004601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367DA2"/>
                <w:sz w:val="20"/>
              </w:rPr>
              <w:t>5</w:t>
            </w:r>
          </w:p>
        </w:tc>
        <w:tc>
          <w:tcPr>
            <w:tcW w:w="8311" w:type="dxa"/>
            <w:tcBorders>
              <w:left w:val="single" w:sz="6" w:space="0" w:color="404040"/>
            </w:tcBorders>
          </w:tcPr>
          <w:p w:rsidR="000D6CB7" w:rsidRDefault="00046019">
            <w:pPr>
              <w:pStyle w:val="TableParagraph"/>
              <w:spacing w:before="83"/>
              <w:ind w:left="76"/>
              <w:rPr>
                <w:sz w:val="20"/>
              </w:rPr>
            </w:pPr>
            <w:r>
              <w:rPr>
                <w:sz w:val="20"/>
              </w:rPr>
              <w:t>IUI</w:t>
            </w:r>
          </w:p>
        </w:tc>
      </w:tr>
      <w:tr w:rsidR="000D6CB7">
        <w:trPr>
          <w:trHeight w:val="433"/>
        </w:trPr>
        <w:tc>
          <w:tcPr>
            <w:tcW w:w="1322" w:type="dxa"/>
            <w:tcBorders>
              <w:right w:val="single" w:sz="6" w:space="0" w:color="404040"/>
            </w:tcBorders>
          </w:tcPr>
          <w:p w:rsidR="000D6CB7" w:rsidRDefault="0004601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367DA2"/>
                <w:sz w:val="20"/>
              </w:rPr>
              <w:t>6</w:t>
            </w:r>
          </w:p>
        </w:tc>
        <w:tc>
          <w:tcPr>
            <w:tcW w:w="8311" w:type="dxa"/>
            <w:tcBorders>
              <w:left w:val="single" w:sz="6" w:space="0" w:color="404040"/>
            </w:tcBorders>
            <w:shd w:val="clear" w:color="auto" w:fill="FFC072"/>
          </w:tcPr>
          <w:p w:rsidR="000D6CB7" w:rsidRDefault="00046019">
            <w:pPr>
              <w:pStyle w:val="TableParagraph"/>
              <w:spacing w:before="84"/>
              <w:ind w:left="76"/>
              <w:rPr>
                <w:sz w:val="20"/>
              </w:rPr>
            </w:pPr>
            <w:r>
              <w:rPr>
                <w:sz w:val="20"/>
              </w:rPr>
              <w:t>Laparoscopy &amp; Hysteroscopy</w:t>
            </w:r>
          </w:p>
        </w:tc>
      </w:tr>
      <w:tr w:rsidR="000D6CB7">
        <w:trPr>
          <w:trHeight w:val="433"/>
        </w:trPr>
        <w:tc>
          <w:tcPr>
            <w:tcW w:w="1322" w:type="dxa"/>
            <w:tcBorders>
              <w:right w:val="single" w:sz="6" w:space="0" w:color="404040"/>
            </w:tcBorders>
          </w:tcPr>
          <w:p w:rsidR="000D6CB7" w:rsidRDefault="0004601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367DA2"/>
                <w:sz w:val="20"/>
              </w:rPr>
              <w:t>7</w:t>
            </w:r>
          </w:p>
        </w:tc>
        <w:tc>
          <w:tcPr>
            <w:tcW w:w="8311" w:type="dxa"/>
            <w:tcBorders>
              <w:left w:val="single" w:sz="6" w:space="0" w:color="404040"/>
            </w:tcBorders>
          </w:tcPr>
          <w:p w:rsidR="000D6CB7" w:rsidRDefault="00046019">
            <w:pPr>
              <w:pStyle w:val="TableParagraph"/>
              <w:spacing w:before="87"/>
              <w:ind w:left="76"/>
            </w:pPr>
            <w:r>
              <w:t>Egg retrieval</w:t>
            </w:r>
          </w:p>
        </w:tc>
      </w:tr>
      <w:tr w:rsidR="000D6CB7">
        <w:trPr>
          <w:trHeight w:val="434"/>
        </w:trPr>
        <w:tc>
          <w:tcPr>
            <w:tcW w:w="1322" w:type="dxa"/>
            <w:tcBorders>
              <w:right w:val="single" w:sz="6" w:space="0" w:color="404040"/>
            </w:tcBorders>
          </w:tcPr>
          <w:p w:rsidR="000D6CB7" w:rsidRDefault="0004601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367DA2"/>
                <w:sz w:val="20"/>
              </w:rPr>
              <w:t>8</w:t>
            </w:r>
          </w:p>
        </w:tc>
        <w:tc>
          <w:tcPr>
            <w:tcW w:w="8311" w:type="dxa"/>
            <w:tcBorders>
              <w:left w:val="single" w:sz="6" w:space="0" w:color="404040"/>
            </w:tcBorders>
            <w:shd w:val="clear" w:color="auto" w:fill="FFC072"/>
          </w:tcPr>
          <w:p w:rsidR="000D6CB7" w:rsidRDefault="00046019">
            <w:pPr>
              <w:pStyle w:val="TableParagraph"/>
              <w:spacing w:before="88"/>
              <w:ind w:left="76"/>
            </w:pPr>
            <w:r>
              <w:t>Embryo transfer</w:t>
            </w:r>
          </w:p>
        </w:tc>
      </w:tr>
    </w:tbl>
    <w:p w:rsidR="000D6CB7" w:rsidRDefault="000D6CB7">
      <w:pPr>
        <w:pStyle w:val="BodyText"/>
        <w:spacing w:before="1"/>
        <w:ind w:left="0" w:firstLine="0"/>
        <w:rPr>
          <w:b/>
          <w:sz w:val="36"/>
        </w:rPr>
      </w:pPr>
    </w:p>
    <w:p w:rsidR="000D6CB7" w:rsidRDefault="00046019">
      <w:pPr>
        <w:ind w:left="560"/>
        <w:rPr>
          <w:b/>
          <w:sz w:val="32"/>
        </w:rPr>
      </w:pPr>
      <w:r>
        <w:rPr>
          <w:b/>
          <w:sz w:val="32"/>
        </w:rPr>
        <w:t>Study Material</w:t>
      </w:r>
    </w:p>
    <w:p w:rsidR="000D6CB7" w:rsidRDefault="00046019">
      <w:pPr>
        <w:pStyle w:val="ListParagraph"/>
        <w:numPr>
          <w:ilvl w:val="0"/>
          <w:numId w:val="1"/>
        </w:numPr>
        <w:tabs>
          <w:tab w:val="left" w:pos="1279"/>
          <w:tab w:val="left" w:pos="1281"/>
        </w:tabs>
        <w:spacing w:before="6" w:line="240" w:lineRule="auto"/>
      </w:pPr>
      <w:r>
        <w:t>Books in pen drive</w:t>
      </w:r>
    </w:p>
    <w:p w:rsidR="000D6CB7" w:rsidRDefault="00046019">
      <w:pPr>
        <w:pStyle w:val="ListParagraph"/>
        <w:numPr>
          <w:ilvl w:val="0"/>
          <w:numId w:val="1"/>
        </w:numPr>
        <w:tabs>
          <w:tab w:val="left" w:pos="1279"/>
          <w:tab w:val="left" w:pos="1281"/>
        </w:tabs>
        <w:spacing w:before="7" w:line="240" w:lineRule="auto"/>
      </w:pPr>
      <w:r>
        <w:rPr>
          <w:spacing w:val="-7"/>
        </w:rPr>
        <w:t xml:space="preserve">PPTs </w:t>
      </w:r>
      <w:r>
        <w:t>in pen</w:t>
      </w:r>
      <w:r>
        <w:rPr>
          <w:spacing w:val="10"/>
        </w:rPr>
        <w:t xml:space="preserve"> </w:t>
      </w:r>
      <w:r>
        <w:t>drive</w:t>
      </w:r>
    </w:p>
    <w:p w:rsidR="000D6CB7" w:rsidRDefault="000D6CB7">
      <w:pPr>
        <w:pStyle w:val="BodyText"/>
        <w:spacing w:before="3"/>
        <w:ind w:left="0" w:firstLine="0"/>
        <w:rPr>
          <w:sz w:val="23"/>
        </w:rPr>
      </w:pPr>
    </w:p>
    <w:p w:rsidR="000D6CB7" w:rsidRDefault="00046019">
      <w:pPr>
        <w:pStyle w:val="Heading2"/>
      </w:pPr>
      <w:r>
        <w:t>Your hard work will be rewarded with the “ Certificate of Course Completion “.</w:t>
      </w:r>
    </w:p>
    <w:p w:rsidR="000D6CB7" w:rsidRDefault="000D6CB7">
      <w:pPr>
        <w:sectPr w:rsidR="000D6CB7">
          <w:headerReference w:type="default" r:id="rId10"/>
          <w:pgSz w:w="11910" w:h="16840"/>
          <w:pgMar w:top="4660" w:right="1020" w:bottom="280" w:left="580" w:header="1931" w:footer="0" w:gutter="0"/>
          <w:cols w:space="720"/>
        </w:sectPr>
      </w:pPr>
    </w:p>
    <w:p w:rsidR="000D6CB7" w:rsidRDefault="00FF5548">
      <w:pPr>
        <w:pStyle w:val="BodyText"/>
        <w:ind w:left="542" w:firstLine="0"/>
        <w:rPr>
          <w:sz w:val="20"/>
        </w:rPr>
      </w:pPr>
      <w:r>
        <w:rPr>
          <w:sz w:val="20"/>
        </w:rPr>
        <w:lastRenderedPageBreak/>
        <w:t xml:space="preserve"> </w:t>
      </w:r>
    </w:p>
    <w:p w:rsidR="009F2999" w:rsidRDefault="009F2999">
      <w:pPr>
        <w:pStyle w:val="BodyText"/>
        <w:ind w:left="542" w:firstLine="0"/>
        <w:rPr>
          <w:sz w:val="20"/>
        </w:rPr>
      </w:pPr>
    </w:p>
    <w:p w:rsidR="000D6CB7" w:rsidRDefault="00954AD3" w:rsidP="003B5F72">
      <w:pPr>
        <w:pStyle w:val="BodyText"/>
        <w:ind w:left="0" w:firstLine="0"/>
        <w:jc w:val="center"/>
        <w:rPr>
          <w:b/>
          <w:sz w:val="20"/>
        </w:rPr>
      </w:pPr>
      <w:r>
        <w:rPr>
          <w:b/>
          <w:noProof/>
          <w:sz w:val="20"/>
          <w:lang w:val="en-IN" w:eastAsia="en-IN"/>
        </w:rPr>
        <w:drawing>
          <wp:inline distT="0" distB="0" distL="0" distR="0">
            <wp:extent cx="4982321" cy="3552334"/>
            <wp:effectExtent l="19050" t="0" r="8779" b="0"/>
            <wp:docPr id="4" name="Picture 4" descr="C:\Users\IVF\Downloads\cerificate fr dr (1)-p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F\Downloads\cerificate fr dr (1)-page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640" cy="355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CB7" w:rsidRDefault="000D6CB7">
      <w:pPr>
        <w:pStyle w:val="BodyText"/>
        <w:ind w:left="0" w:firstLine="0"/>
        <w:rPr>
          <w:b/>
          <w:sz w:val="20"/>
        </w:rPr>
      </w:pPr>
    </w:p>
    <w:p w:rsidR="000D6CB7" w:rsidRDefault="000D6CB7">
      <w:pPr>
        <w:pStyle w:val="BodyText"/>
        <w:ind w:left="0" w:firstLine="0"/>
        <w:rPr>
          <w:b/>
          <w:sz w:val="20"/>
        </w:rPr>
      </w:pPr>
    </w:p>
    <w:p w:rsidR="000D6CB7" w:rsidRDefault="000D6CB7">
      <w:pPr>
        <w:pStyle w:val="BodyText"/>
        <w:ind w:left="0" w:firstLine="0"/>
        <w:rPr>
          <w:b/>
          <w:sz w:val="20"/>
        </w:rPr>
      </w:pPr>
    </w:p>
    <w:p w:rsidR="000D6CB7" w:rsidRDefault="00046019">
      <w:pPr>
        <w:pStyle w:val="BodyText"/>
        <w:spacing w:before="8"/>
        <w:ind w:left="0" w:firstLine="0"/>
        <w:rPr>
          <w:b/>
          <w:sz w:val="21"/>
        </w:rPr>
      </w:pPr>
      <w:r>
        <w:rPr>
          <w:noProof/>
          <w:lang w:val="en-IN" w:eastAsia="en-IN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469455</wp:posOffset>
            </wp:positionH>
            <wp:positionV relativeFrom="paragraph">
              <wp:posOffset>210936</wp:posOffset>
            </wp:positionV>
            <wp:extent cx="2566852" cy="1929384"/>
            <wp:effectExtent l="0" t="0" r="0" b="0"/>
            <wp:wrapTopAndBottom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6852" cy="1929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3606269</wp:posOffset>
            </wp:positionH>
            <wp:positionV relativeFrom="paragraph">
              <wp:posOffset>183505</wp:posOffset>
            </wp:positionV>
            <wp:extent cx="2612579" cy="1956815"/>
            <wp:effectExtent l="0" t="0" r="0" b="0"/>
            <wp:wrapTopAndBottom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579" cy="195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432874</wp:posOffset>
            </wp:positionH>
            <wp:positionV relativeFrom="paragraph">
              <wp:posOffset>2344459</wp:posOffset>
            </wp:positionV>
            <wp:extent cx="2522075" cy="1880901"/>
            <wp:effectExtent l="0" t="0" r="0" b="0"/>
            <wp:wrapTopAndBottom/>
            <wp:docPr id="1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075" cy="1880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3581881</wp:posOffset>
            </wp:positionH>
            <wp:positionV relativeFrom="paragraph">
              <wp:posOffset>2292646</wp:posOffset>
            </wp:positionV>
            <wp:extent cx="2572282" cy="1931098"/>
            <wp:effectExtent l="0" t="0" r="0" b="0"/>
            <wp:wrapTopAndBottom/>
            <wp:docPr id="1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2282" cy="1931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6CB7" w:rsidRDefault="000D6CB7">
      <w:pPr>
        <w:pStyle w:val="BodyText"/>
        <w:spacing w:before="10"/>
        <w:ind w:left="0" w:firstLine="0"/>
        <w:rPr>
          <w:b/>
          <w:sz w:val="14"/>
        </w:rPr>
      </w:pPr>
    </w:p>
    <w:sectPr w:rsidR="000D6CB7" w:rsidSect="000D6CB7">
      <w:headerReference w:type="default" r:id="rId16"/>
      <w:pgSz w:w="11910" w:h="16840"/>
      <w:pgMar w:top="820" w:right="1020" w:bottom="280" w:left="5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B41" w:rsidRDefault="001C6B41" w:rsidP="000D6CB7">
      <w:r>
        <w:separator/>
      </w:r>
    </w:p>
  </w:endnote>
  <w:endnote w:type="continuationSeparator" w:id="0">
    <w:p w:rsidR="001C6B41" w:rsidRDefault="001C6B41" w:rsidP="000D6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B41" w:rsidRDefault="001C6B41" w:rsidP="000D6CB7">
      <w:r>
        <w:separator/>
      </w:r>
    </w:p>
  </w:footnote>
  <w:footnote w:type="continuationSeparator" w:id="0">
    <w:p w:rsidR="001C6B41" w:rsidRDefault="001C6B41" w:rsidP="000D6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CB7" w:rsidRDefault="00003D13">
    <w:pPr>
      <w:pStyle w:val="BodyText"/>
      <w:spacing w:line="14" w:lineRule="auto"/>
      <w:ind w:left="0" w:firstLine="0"/>
      <w:rPr>
        <w:sz w:val="20"/>
      </w:rPr>
    </w:pPr>
    <w:r w:rsidRPr="00003D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6pt;margin-top:70.55pt;width:288.05pt;height:32pt;z-index:-15937024;mso-position-horizontal-relative:page;mso-position-vertical-relative:page" filled="f" stroked="f">
          <v:textbox inset="0,0,0,0">
            <w:txbxContent>
              <w:p w:rsidR="000D6CB7" w:rsidRDefault="00046019">
                <w:pPr>
                  <w:spacing w:line="334" w:lineRule="exact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#</w:t>
                </w:r>
                <w:r w:rsidR="00003D13">
                  <w:fldChar w:fldCharType="begin"/>
                </w:r>
                <w:r>
                  <w:rPr>
                    <w:b/>
                    <w:sz w:val="32"/>
                  </w:rPr>
                  <w:instrText xml:space="preserve"> PAGE </w:instrText>
                </w:r>
                <w:r w:rsidR="00003D13">
                  <w:fldChar w:fldCharType="separate"/>
                </w:r>
                <w:r w:rsidR="003B5F72">
                  <w:rPr>
                    <w:b/>
                    <w:noProof/>
                    <w:sz w:val="32"/>
                  </w:rPr>
                  <w:t>2</w:t>
                </w:r>
                <w:r w:rsidR="00003D13">
                  <w:fldChar w:fldCharType="end"/>
                </w:r>
                <w:r>
                  <w:rPr>
                    <w:b/>
                    <w:sz w:val="32"/>
                  </w:rPr>
                  <w:t xml:space="preserve"> - Advanced clinical course for</w:t>
                </w:r>
                <w:r>
                  <w:rPr>
                    <w:b/>
                    <w:spacing w:val="-3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ART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CB7" w:rsidRDefault="00003D13">
    <w:pPr>
      <w:pStyle w:val="BodyText"/>
      <w:spacing w:line="14" w:lineRule="auto"/>
      <w:ind w:left="0" w:firstLine="0"/>
      <w:rPr>
        <w:sz w:val="20"/>
      </w:rPr>
    </w:pPr>
    <w:r w:rsidRPr="00003D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6pt;margin-top:95.55pt;width:288.05pt;height:55.35pt;z-index:-15936512;mso-position-horizontal-relative:page;mso-position-vertical-relative:page" filled="f" stroked="f">
          <v:textbox inset="0,0,0,0">
            <w:txbxContent>
              <w:p w:rsidR="000D6CB7" w:rsidRDefault="00046019">
                <w:pPr>
                  <w:spacing w:line="334" w:lineRule="exact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#3 - Advanced clinical course for</w:t>
                </w:r>
                <w:r>
                  <w:rPr>
                    <w:b/>
                    <w:spacing w:val="-3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ART</w:t>
                </w:r>
              </w:p>
              <w:p w:rsidR="000D6CB7" w:rsidRPr="00100B21" w:rsidRDefault="00046019">
                <w:pPr>
                  <w:spacing w:before="6"/>
                  <w:ind w:left="20"/>
                  <w:rPr>
                    <w:b/>
                    <w:highlight w:val="lightGray"/>
                  </w:rPr>
                </w:pPr>
                <w:r w:rsidRPr="00100B21">
                  <w:rPr>
                    <w:b/>
                    <w:highlight w:val="lightGray"/>
                  </w:rPr>
                  <w:t>Duration: 7 days</w:t>
                </w:r>
              </w:p>
              <w:p w:rsidR="005317D9" w:rsidRPr="00100B21" w:rsidRDefault="00046019" w:rsidP="005317D9">
                <w:pPr>
                  <w:spacing w:before="7"/>
                  <w:ind w:left="20"/>
                  <w:rPr>
                    <w:b/>
                    <w:highlight w:val="lightGray"/>
                  </w:rPr>
                </w:pPr>
                <w:r w:rsidRPr="00100B21">
                  <w:rPr>
                    <w:b/>
                    <w:highlight w:val="lightGray"/>
                  </w:rPr>
                  <w:t>Timing: 11:00 am to 3:00 pm</w:t>
                </w:r>
                <w:r w:rsidR="005317D9" w:rsidRPr="00100B21">
                  <w:rPr>
                    <w:b/>
                    <w:highlight w:val="lightGray"/>
                  </w:rPr>
                  <w:t xml:space="preserve"> </w:t>
                </w:r>
              </w:p>
              <w:p w:rsidR="005317D9" w:rsidRPr="005317D9" w:rsidRDefault="005317D9" w:rsidP="005317D9">
                <w:pPr>
                  <w:spacing w:before="7"/>
                  <w:ind w:left="20"/>
                  <w:rPr>
                    <w:b/>
                  </w:rPr>
                </w:pPr>
                <w:r w:rsidRPr="00100B21">
                  <w:rPr>
                    <w:b/>
                    <w:highlight w:val="lightGray"/>
                  </w:rPr>
                  <w:t>Course Fee : Rs 25,000</w:t>
                </w:r>
              </w:p>
            </w:txbxContent>
          </v:textbox>
          <w10:wrap anchorx="page" anchory="page"/>
        </v:shape>
      </w:pict>
    </w:r>
    <w:r w:rsidRPr="00003D13">
      <w:pict>
        <v:shape id="_x0000_s1027" type="#_x0000_t202" style="position:absolute;margin-left:55.7pt;margin-top:154.1pt;width:122.7pt;height:28.7pt;z-index:-15936000;mso-position-horizontal-relative:page;mso-position-vertical-relative:page" filled="f" stroked="f">
          <v:textbox inset="0,0,0,0">
            <w:txbxContent>
              <w:p w:rsidR="000D6CB7" w:rsidRDefault="00046019">
                <w:pPr>
                  <w:spacing w:line="291" w:lineRule="exact"/>
                  <w:ind w:left="26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Teaching syllabus</w:t>
                </w:r>
              </w:p>
              <w:p w:rsidR="000D6CB7" w:rsidRDefault="00046019">
                <w:pPr>
                  <w:pStyle w:val="BodyText"/>
                  <w:spacing w:line="259" w:lineRule="exact"/>
                  <w:ind w:left="20" w:firstLine="0"/>
                </w:pPr>
                <w:r>
                  <w:t xml:space="preserve">1. </w:t>
                </w:r>
                <w:r>
                  <w:rPr>
                    <w:position w:val="1"/>
                  </w:rPr>
                  <w:t>Basic infertility</w:t>
                </w:r>
              </w:p>
            </w:txbxContent>
          </v:textbox>
          <w10:wrap anchorx="page" anchory="page"/>
        </v:shape>
      </w:pict>
    </w:r>
    <w:r w:rsidRPr="00003D13">
      <w:pict>
        <v:shape id="_x0000_s1026" type="#_x0000_t202" style="position:absolute;margin-left:91.7pt;margin-top:182.8pt;width:11.2pt;height:52pt;z-index:-15935488;mso-position-horizontal-relative:page;mso-position-vertical-relative:page" filled="f" stroked="f">
          <v:textbox inset="0,0,0,0">
            <w:txbxContent>
              <w:p w:rsidR="000D6CB7" w:rsidRDefault="00046019">
                <w:pPr>
                  <w:pStyle w:val="BodyText"/>
                  <w:spacing w:line="236" w:lineRule="exact"/>
                  <w:ind w:left="20" w:firstLine="0"/>
                </w:pPr>
                <w:r>
                  <w:t>1.</w:t>
                </w:r>
              </w:p>
              <w:p w:rsidR="000D6CB7" w:rsidRDefault="00046019">
                <w:pPr>
                  <w:pStyle w:val="BodyText"/>
                  <w:spacing w:before="7"/>
                  <w:ind w:left="20" w:firstLine="0"/>
                </w:pPr>
                <w:r>
                  <w:t>2.</w:t>
                </w:r>
              </w:p>
              <w:p w:rsidR="000D6CB7" w:rsidRDefault="00046019">
                <w:pPr>
                  <w:pStyle w:val="BodyText"/>
                  <w:spacing w:before="7"/>
                  <w:ind w:left="20" w:firstLine="0"/>
                </w:pPr>
                <w:r>
                  <w:t>3.</w:t>
                </w:r>
              </w:p>
              <w:p w:rsidR="000D6CB7" w:rsidRDefault="00046019">
                <w:pPr>
                  <w:pStyle w:val="BodyText"/>
                  <w:spacing w:before="7"/>
                  <w:ind w:left="20" w:firstLine="0"/>
                </w:pPr>
                <w:r>
                  <w:t>4.</w:t>
                </w:r>
              </w:p>
            </w:txbxContent>
          </v:textbox>
          <w10:wrap anchorx="page" anchory="page"/>
        </v:shape>
      </w:pict>
    </w:r>
    <w:r w:rsidRPr="00003D13">
      <w:pict>
        <v:shape id="_x0000_s1025" type="#_x0000_t202" style="position:absolute;margin-left:110pt;margin-top:182.4pt;width:268.6pt;height:52pt;z-index:-15934976;mso-position-horizontal-relative:page;mso-position-vertical-relative:page" filled="f" stroked="f">
          <v:textbox inset="0,0,0,0">
            <w:txbxContent>
              <w:p w:rsidR="000D6CB7" w:rsidRDefault="00046019">
                <w:pPr>
                  <w:pStyle w:val="BodyText"/>
                  <w:spacing w:line="236" w:lineRule="exact"/>
                  <w:ind w:left="20" w:firstLine="0"/>
                </w:pPr>
                <w:r>
                  <w:t>Anatomy &amp; Physiology of Male &amp; Female reproduction.</w:t>
                </w:r>
              </w:p>
              <w:p w:rsidR="000D6CB7" w:rsidRDefault="00046019">
                <w:pPr>
                  <w:pStyle w:val="BodyText"/>
                  <w:spacing w:before="7" w:line="247" w:lineRule="auto"/>
                  <w:ind w:left="20" w:right="2580" w:firstLine="0"/>
                </w:pPr>
                <w:r>
                  <w:t>Evaluation of infertile couple Counselling</w:t>
                </w:r>
              </w:p>
              <w:p w:rsidR="000D6CB7" w:rsidRDefault="00046019">
                <w:pPr>
                  <w:pStyle w:val="BodyText"/>
                  <w:spacing w:line="252" w:lineRule="exact"/>
                  <w:ind w:left="20" w:firstLine="0"/>
                </w:pPr>
                <w:r>
                  <w:t>IUI / IVF Lab set up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CB7" w:rsidRDefault="000D6CB7">
    <w:pPr>
      <w:pStyle w:val="BodyText"/>
      <w:spacing w:line="14" w:lineRule="auto"/>
      <w:ind w:left="0" w:firstLine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363"/>
    <w:multiLevelType w:val="hybridMultilevel"/>
    <w:tmpl w:val="AA564E42"/>
    <w:lvl w:ilvl="0" w:tplc="96467B72">
      <w:start w:val="4"/>
      <w:numFmt w:val="decimal"/>
      <w:lvlText w:val="%1-"/>
      <w:lvlJc w:val="left"/>
      <w:pPr>
        <w:ind w:left="1280" w:hanging="721"/>
      </w:pPr>
      <w:rPr>
        <w:rFonts w:ascii="Arial" w:eastAsia="Arial" w:hAnsi="Arial" w:cs="Arial" w:hint="default"/>
        <w:spacing w:val="-25"/>
        <w:w w:val="100"/>
        <w:sz w:val="22"/>
        <w:szCs w:val="22"/>
        <w:lang w:val="en-US" w:eastAsia="en-US" w:bidi="ar-SA"/>
      </w:rPr>
    </w:lvl>
    <w:lvl w:ilvl="1" w:tplc="2566209A">
      <w:start w:val="1"/>
      <w:numFmt w:val="decimal"/>
      <w:lvlText w:val="%2."/>
      <w:lvlJc w:val="left"/>
      <w:pPr>
        <w:ind w:left="1640" w:hanging="367"/>
      </w:pPr>
      <w:rPr>
        <w:rFonts w:ascii="Arial" w:eastAsia="Arial" w:hAnsi="Arial" w:cs="Arial" w:hint="default"/>
        <w:spacing w:val="-1"/>
        <w:w w:val="100"/>
        <w:position w:val="1"/>
        <w:sz w:val="22"/>
        <w:szCs w:val="22"/>
        <w:lang w:val="en-US" w:eastAsia="en-US" w:bidi="ar-SA"/>
      </w:rPr>
    </w:lvl>
    <w:lvl w:ilvl="2" w:tplc="FFE231EC">
      <w:numFmt w:val="bullet"/>
      <w:lvlText w:val="•"/>
      <w:lvlJc w:val="left"/>
      <w:pPr>
        <w:ind w:left="2602" w:hanging="367"/>
      </w:pPr>
      <w:rPr>
        <w:rFonts w:hint="default"/>
        <w:lang w:val="en-US" w:eastAsia="en-US" w:bidi="ar-SA"/>
      </w:rPr>
    </w:lvl>
    <w:lvl w:ilvl="3" w:tplc="6FD22536">
      <w:numFmt w:val="bullet"/>
      <w:lvlText w:val="•"/>
      <w:lvlJc w:val="left"/>
      <w:pPr>
        <w:ind w:left="3565" w:hanging="367"/>
      </w:pPr>
      <w:rPr>
        <w:rFonts w:hint="default"/>
        <w:lang w:val="en-US" w:eastAsia="en-US" w:bidi="ar-SA"/>
      </w:rPr>
    </w:lvl>
    <w:lvl w:ilvl="4" w:tplc="D96A3664">
      <w:numFmt w:val="bullet"/>
      <w:lvlText w:val="•"/>
      <w:lvlJc w:val="left"/>
      <w:pPr>
        <w:ind w:left="4528" w:hanging="367"/>
      </w:pPr>
      <w:rPr>
        <w:rFonts w:hint="default"/>
        <w:lang w:val="en-US" w:eastAsia="en-US" w:bidi="ar-SA"/>
      </w:rPr>
    </w:lvl>
    <w:lvl w:ilvl="5" w:tplc="1D1C3596">
      <w:numFmt w:val="bullet"/>
      <w:lvlText w:val="•"/>
      <w:lvlJc w:val="left"/>
      <w:pPr>
        <w:ind w:left="5491" w:hanging="367"/>
      </w:pPr>
      <w:rPr>
        <w:rFonts w:hint="default"/>
        <w:lang w:val="en-US" w:eastAsia="en-US" w:bidi="ar-SA"/>
      </w:rPr>
    </w:lvl>
    <w:lvl w:ilvl="6" w:tplc="3918D28C">
      <w:numFmt w:val="bullet"/>
      <w:lvlText w:val="•"/>
      <w:lvlJc w:val="left"/>
      <w:pPr>
        <w:ind w:left="6454" w:hanging="367"/>
      </w:pPr>
      <w:rPr>
        <w:rFonts w:hint="default"/>
        <w:lang w:val="en-US" w:eastAsia="en-US" w:bidi="ar-SA"/>
      </w:rPr>
    </w:lvl>
    <w:lvl w:ilvl="7" w:tplc="03B80AA6">
      <w:numFmt w:val="bullet"/>
      <w:lvlText w:val="•"/>
      <w:lvlJc w:val="left"/>
      <w:pPr>
        <w:ind w:left="7417" w:hanging="367"/>
      </w:pPr>
      <w:rPr>
        <w:rFonts w:hint="default"/>
        <w:lang w:val="en-US" w:eastAsia="en-US" w:bidi="ar-SA"/>
      </w:rPr>
    </w:lvl>
    <w:lvl w:ilvl="8" w:tplc="C0667A0A">
      <w:numFmt w:val="bullet"/>
      <w:lvlText w:val="•"/>
      <w:lvlJc w:val="left"/>
      <w:pPr>
        <w:ind w:left="8379" w:hanging="367"/>
      </w:pPr>
      <w:rPr>
        <w:rFonts w:hint="default"/>
        <w:lang w:val="en-US" w:eastAsia="en-US" w:bidi="ar-SA"/>
      </w:rPr>
    </w:lvl>
  </w:abstractNum>
  <w:abstractNum w:abstractNumId="1">
    <w:nsid w:val="0B9174EA"/>
    <w:multiLevelType w:val="hybridMultilevel"/>
    <w:tmpl w:val="EE96AE78"/>
    <w:lvl w:ilvl="0" w:tplc="AD786D1E">
      <w:start w:val="1"/>
      <w:numFmt w:val="decimal"/>
      <w:lvlText w:val="%1."/>
      <w:lvlJc w:val="left"/>
      <w:pPr>
        <w:ind w:left="1640" w:hanging="367"/>
      </w:pPr>
      <w:rPr>
        <w:rFonts w:ascii="Arial" w:eastAsia="Arial" w:hAnsi="Arial" w:cs="Arial" w:hint="default"/>
        <w:spacing w:val="-1"/>
        <w:w w:val="100"/>
        <w:position w:val="1"/>
        <w:sz w:val="22"/>
        <w:szCs w:val="22"/>
        <w:lang w:val="en-US" w:eastAsia="en-US" w:bidi="ar-SA"/>
      </w:rPr>
    </w:lvl>
    <w:lvl w:ilvl="1" w:tplc="8A30D9B0">
      <w:numFmt w:val="bullet"/>
      <w:lvlText w:val="•"/>
      <w:lvlJc w:val="left"/>
      <w:pPr>
        <w:ind w:left="2506" w:hanging="367"/>
      </w:pPr>
      <w:rPr>
        <w:rFonts w:hint="default"/>
        <w:lang w:val="en-US" w:eastAsia="en-US" w:bidi="ar-SA"/>
      </w:rPr>
    </w:lvl>
    <w:lvl w:ilvl="2" w:tplc="F0AA3F70">
      <w:numFmt w:val="bullet"/>
      <w:lvlText w:val="•"/>
      <w:lvlJc w:val="left"/>
      <w:pPr>
        <w:ind w:left="3373" w:hanging="367"/>
      </w:pPr>
      <w:rPr>
        <w:rFonts w:hint="default"/>
        <w:lang w:val="en-US" w:eastAsia="en-US" w:bidi="ar-SA"/>
      </w:rPr>
    </w:lvl>
    <w:lvl w:ilvl="3" w:tplc="1E54E65C">
      <w:numFmt w:val="bullet"/>
      <w:lvlText w:val="•"/>
      <w:lvlJc w:val="left"/>
      <w:pPr>
        <w:ind w:left="4239" w:hanging="367"/>
      </w:pPr>
      <w:rPr>
        <w:rFonts w:hint="default"/>
        <w:lang w:val="en-US" w:eastAsia="en-US" w:bidi="ar-SA"/>
      </w:rPr>
    </w:lvl>
    <w:lvl w:ilvl="4" w:tplc="FD9CDBC8">
      <w:numFmt w:val="bullet"/>
      <w:lvlText w:val="•"/>
      <w:lvlJc w:val="left"/>
      <w:pPr>
        <w:ind w:left="5106" w:hanging="367"/>
      </w:pPr>
      <w:rPr>
        <w:rFonts w:hint="default"/>
        <w:lang w:val="en-US" w:eastAsia="en-US" w:bidi="ar-SA"/>
      </w:rPr>
    </w:lvl>
    <w:lvl w:ilvl="5" w:tplc="18F00CD0">
      <w:numFmt w:val="bullet"/>
      <w:lvlText w:val="•"/>
      <w:lvlJc w:val="left"/>
      <w:pPr>
        <w:ind w:left="5972" w:hanging="367"/>
      </w:pPr>
      <w:rPr>
        <w:rFonts w:hint="default"/>
        <w:lang w:val="en-US" w:eastAsia="en-US" w:bidi="ar-SA"/>
      </w:rPr>
    </w:lvl>
    <w:lvl w:ilvl="6" w:tplc="C7D60B92">
      <w:numFmt w:val="bullet"/>
      <w:lvlText w:val="•"/>
      <w:lvlJc w:val="left"/>
      <w:pPr>
        <w:ind w:left="6839" w:hanging="367"/>
      </w:pPr>
      <w:rPr>
        <w:rFonts w:hint="default"/>
        <w:lang w:val="en-US" w:eastAsia="en-US" w:bidi="ar-SA"/>
      </w:rPr>
    </w:lvl>
    <w:lvl w:ilvl="7" w:tplc="2B5271CC">
      <w:numFmt w:val="bullet"/>
      <w:lvlText w:val="•"/>
      <w:lvlJc w:val="left"/>
      <w:pPr>
        <w:ind w:left="7705" w:hanging="367"/>
      </w:pPr>
      <w:rPr>
        <w:rFonts w:hint="default"/>
        <w:lang w:val="en-US" w:eastAsia="en-US" w:bidi="ar-SA"/>
      </w:rPr>
    </w:lvl>
    <w:lvl w:ilvl="8" w:tplc="1E0E4570">
      <w:numFmt w:val="bullet"/>
      <w:lvlText w:val="•"/>
      <w:lvlJc w:val="left"/>
      <w:pPr>
        <w:ind w:left="8572" w:hanging="367"/>
      </w:pPr>
      <w:rPr>
        <w:rFonts w:hint="default"/>
        <w:lang w:val="en-US" w:eastAsia="en-US" w:bidi="ar-SA"/>
      </w:rPr>
    </w:lvl>
  </w:abstractNum>
  <w:abstractNum w:abstractNumId="2">
    <w:nsid w:val="11FD4482"/>
    <w:multiLevelType w:val="hybridMultilevel"/>
    <w:tmpl w:val="089CC9AC"/>
    <w:lvl w:ilvl="0" w:tplc="460EF34E">
      <w:start w:val="1"/>
      <w:numFmt w:val="decimal"/>
      <w:lvlText w:val="%1-"/>
      <w:lvlJc w:val="left"/>
      <w:pPr>
        <w:ind w:left="1280" w:hanging="721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85768F32">
      <w:numFmt w:val="bullet"/>
      <w:lvlText w:val="•"/>
      <w:lvlJc w:val="left"/>
      <w:pPr>
        <w:ind w:left="2182" w:hanging="721"/>
      </w:pPr>
      <w:rPr>
        <w:rFonts w:hint="default"/>
        <w:lang w:val="en-US" w:eastAsia="en-US" w:bidi="ar-SA"/>
      </w:rPr>
    </w:lvl>
    <w:lvl w:ilvl="2" w:tplc="EF8688C8">
      <w:numFmt w:val="bullet"/>
      <w:lvlText w:val="•"/>
      <w:lvlJc w:val="left"/>
      <w:pPr>
        <w:ind w:left="3085" w:hanging="721"/>
      </w:pPr>
      <w:rPr>
        <w:rFonts w:hint="default"/>
        <w:lang w:val="en-US" w:eastAsia="en-US" w:bidi="ar-SA"/>
      </w:rPr>
    </w:lvl>
    <w:lvl w:ilvl="3" w:tplc="EB26A57A">
      <w:numFmt w:val="bullet"/>
      <w:lvlText w:val="•"/>
      <w:lvlJc w:val="left"/>
      <w:pPr>
        <w:ind w:left="3987" w:hanging="721"/>
      </w:pPr>
      <w:rPr>
        <w:rFonts w:hint="default"/>
        <w:lang w:val="en-US" w:eastAsia="en-US" w:bidi="ar-SA"/>
      </w:rPr>
    </w:lvl>
    <w:lvl w:ilvl="4" w:tplc="E5187FBC">
      <w:numFmt w:val="bullet"/>
      <w:lvlText w:val="•"/>
      <w:lvlJc w:val="left"/>
      <w:pPr>
        <w:ind w:left="4890" w:hanging="721"/>
      </w:pPr>
      <w:rPr>
        <w:rFonts w:hint="default"/>
        <w:lang w:val="en-US" w:eastAsia="en-US" w:bidi="ar-SA"/>
      </w:rPr>
    </w:lvl>
    <w:lvl w:ilvl="5" w:tplc="C24C6BB6">
      <w:numFmt w:val="bullet"/>
      <w:lvlText w:val="•"/>
      <w:lvlJc w:val="left"/>
      <w:pPr>
        <w:ind w:left="5792" w:hanging="721"/>
      </w:pPr>
      <w:rPr>
        <w:rFonts w:hint="default"/>
        <w:lang w:val="en-US" w:eastAsia="en-US" w:bidi="ar-SA"/>
      </w:rPr>
    </w:lvl>
    <w:lvl w:ilvl="6" w:tplc="A7E810E6">
      <w:numFmt w:val="bullet"/>
      <w:lvlText w:val="•"/>
      <w:lvlJc w:val="left"/>
      <w:pPr>
        <w:ind w:left="6695" w:hanging="721"/>
      </w:pPr>
      <w:rPr>
        <w:rFonts w:hint="default"/>
        <w:lang w:val="en-US" w:eastAsia="en-US" w:bidi="ar-SA"/>
      </w:rPr>
    </w:lvl>
    <w:lvl w:ilvl="7" w:tplc="83585A12">
      <w:numFmt w:val="bullet"/>
      <w:lvlText w:val="•"/>
      <w:lvlJc w:val="left"/>
      <w:pPr>
        <w:ind w:left="7597" w:hanging="721"/>
      </w:pPr>
      <w:rPr>
        <w:rFonts w:hint="default"/>
        <w:lang w:val="en-US" w:eastAsia="en-US" w:bidi="ar-SA"/>
      </w:rPr>
    </w:lvl>
    <w:lvl w:ilvl="8" w:tplc="E70E9BA8">
      <w:numFmt w:val="bullet"/>
      <w:lvlText w:val="•"/>
      <w:lvlJc w:val="left"/>
      <w:pPr>
        <w:ind w:left="8500" w:hanging="721"/>
      </w:pPr>
      <w:rPr>
        <w:rFonts w:hint="default"/>
        <w:lang w:val="en-US" w:eastAsia="en-US" w:bidi="ar-SA"/>
      </w:rPr>
    </w:lvl>
  </w:abstractNum>
  <w:abstractNum w:abstractNumId="3">
    <w:nsid w:val="126447A2"/>
    <w:multiLevelType w:val="hybridMultilevel"/>
    <w:tmpl w:val="AE0485C4"/>
    <w:lvl w:ilvl="0" w:tplc="311C81AC">
      <w:start w:val="4"/>
      <w:numFmt w:val="decimal"/>
      <w:lvlText w:val="%1-"/>
      <w:lvlJc w:val="left"/>
      <w:pPr>
        <w:ind w:left="1280" w:hanging="721"/>
      </w:pPr>
      <w:rPr>
        <w:rFonts w:ascii="Arial" w:eastAsia="Arial" w:hAnsi="Arial" w:cs="Arial" w:hint="default"/>
        <w:spacing w:val="-25"/>
        <w:w w:val="100"/>
        <w:sz w:val="22"/>
        <w:szCs w:val="22"/>
        <w:lang w:val="en-US" w:eastAsia="en-US" w:bidi="ar-SA"/>
      </w:rPr>
    </w:lvl>
    <w:lvl w:ilvl="1" w:tplc="25767E12">
      <w:start w:val="1"/>
      <w:numFmt w:val="decimal"/>
      <w:lvlText w:val="%2."/>
      <w:lvlJc w:val="left"/>
      <w:pPr>
        <w:ind w:left="1640" w:hanging="367"/>
      </w:pPr>
      <w:rPr>
        <w:rFonts w:ascii="Arial" w:eastAsia="Arial" w:hAnsi="Arial" w:cs="Arial" w:hint="default"/>
        <w:spacing w:val="-1"/>
        <w:w w:val="100"/>
        <w:position w:val="1"/>
        <w:sz w:val="22"/>
        <w:szCs w:val="22"/>
        <w:lang w:val="en-US" w:eastAsia="en-US" w:bidi="ar-SA"/>
      </w:rPr>
    </w:lvl>
    <w:lvl w:ilvl="2" w:tplc="02966F9E">
      <w:numFmt w:val="bullet"/>
      <w:lvlText w:val="•"/>
      <w:lvlJc w:val="left"/>
      <w:pPr>
        <w:ind w:left="2602" w:hanging="367"/>
      </w:pPr>
      <w:rPr>
        <w:rFonts w:hint="default"/>
        <w:lang w:val="en-US" w:eastAsia="en-US" w:bidi="ar-SA"/>
      </w:rPr>
    </w:lvl>
    <w:lvl w:ilvl="3" w:tplc="6AACDE6A">
      <w:numFmt w:val="bullet"/>
      <w:lvlText w:val="•"/>
      <w:lvlJc w:val="left"/>
      <w:pPr>
        <w:ind w:left="3565" w:hanging="367"/>
      </w:pPr>
      <w:rPr>
        <w:rFonts w:hint="default"/>
        <w:lang w:val="en-US" w:eastAsia="en-US" w:bidi="ar-SA"/>
      </w:rPr>
    </w:lvl>
    <w:lvl w:ilvl="4" w:tplc="0F8E3C20">
      <w:numFmt w:val="bullet"/>
      <w:lvlText w:val="•"/>
      <w:lvlJc w:val="left"/>
      <w:pPr>
        <w:ind w:left="4528" w:hanging="367"/>
      </w:pPr>
      <w:rPr>
        <w:rFonts w:hint="default"/>
        <w:lang w:val="en-US" w:eastAsia="en-US" w:bidi="ar-SA"/>
      </w:rPr>
    </w:lvl>
    <w:lvl w:ilvl="5" w:tplc="0786DD98">
      <w:numFmt w:val="bullet"/>
      <w:lvlText w:val="•"/>
      <w:lvlJc w:val="left"/>
      <w:pPr>
        <w:ind w:left="5491" w:hanging="367"/>
      </w:pPr>
      <w:rPr>
        <w:rFonts w:hint="default"/>
        <w:lang w:val="en-US" w:eastAsia="en-US" w:bidi="ar-SA"/>
      </w:rPr>
    </w:lvl>
    <w:lvl w:ilvl="6" w:tplc="9E70CF0E">
      <w:numFmt w:val="bullet"/>
      <w:lvlText w:val="•"/>
      <w:lvlJc w:val="left"/>
      <w:pPr>
        <w:ind w:left="6454" w:hanging="367"/>
      </w:pPr>
      <w:rPr>
        <w:rFonts w:hint="default"/>
        <w:lang w:val="en-US" w:eastAsia="en-US" w:bidi="ar-SA"/>
      </w:rPr>
    </w:lvl>
    <w:lvl w:ilvl="7" w:tplc="D646D01C">
      <w:numFmt w:val="bullet"/>
      <w:lvlText w:val="•"/>
      <w:lvlJc w:val="left"/>
      <w:pPr>
        <w:ind w:left="7417" w:hanging="367"/>
      </w:pPr>
      <w:rPr>
        <w:rFonts w:hint="default"/>
        <w:lang w:val="en-US" w:eastAsia="en-US" w:bidi="ar-SA"/>
      </w:rPr>
    </w:lvl>
    <w:lvl w:ilvl="8" w:tplc="7C6CBD5C">
      <w:numFmt w:val="bullet"/>
      <w:lvlText w:val="•"/>
      <w:lvlJc w:val="left"/>
      <w:pPr>
        <w:ind w:left="8379" w:hanging="367"/>
      </w:pPr>
      <w:rPr>
        <w:rFonts w:hint="default"/>
        <w:lang w:val="en-US" w:eastAsia="en-US" w:bidi="ar-SA"/>
      </w:rPr>
    </w:lvl>
  </w:abstractNum>
  <w:abstractNum w:abstractNumId="4">
    <w:nsid w:val="17C81A04"/>
    <w:multiLevelType w:val="hybridMultilevel"/>
    <w:tmpl w:val="64767098"/>
    <w:lvl w:ilvl="0" w:tplc="10F03986">
      <w:start w:val="2"/>
      <w:numFmt w:val="decimal"/>
      <w:lvlText w:val="%1."/>
      <w:lvlJc w:val="left"/>
      <w:pPr>
        <w:ind w:left="920" w:hanging="367"/>
      </w:pPr>
      <w:rPr>
        <w:rFonts w:ascii="Arial" w:eastAsia="Arial" w:hAnsi="Arial" w:cs="Arial" w:hint="default"/>
        <w:spacing w:val="-25"/>
        <w:w w:val="100"/>
        <w:sz w:val="22"/>
        <w:szCs w:val="22"/>
        <w:lang w:val="en-US" w:eastAsia="en-US" w:bidi="ar-SA"/>
      </w:rPr>
    </w:lvl>
    <w:lvl w:ilvl="1" w:tplc="5D1A4B50">
      <w:start w:val="1"/>
      <w:numFmt w:val="decimal"/>
      <w:lvlText w:val="%2."/>
      <w:lvlJc w:val="left"/>
      <w:pPr>
        <w:ind w:left="1640" w:hanging="367"/>
      </w:pPr>
      <w:rPr>
        <w:rFonts w:ascii="Arial" w:eastAsia="Arial" w:hAnsi="Arial" w:cs="Arial" w:hint="default"/>
        <w:spacing w:val="-13"/>
        <w:w w:val="100"/>
        <w:sz w:val="22"/>
        <w:szCs w:val="22"/>
        <w:lang w:val="en-US" w:eastAsia="en-US" w:bidi="ar-SA"/>
      </w:rPr>
    </w:lvl>
    <w:lvl w:ilvl="2" w:tplc="CB4EE7CE">
      <w:numFmt w:val="bullet"/>
      <w:lvlText w:val="•"/>
      <w:lvlJc w:val="left"/>
      <w:pPr>
        <w:ind w:left="2602" w:hanging="367"/>
      </w:pPr>
      <w:rPr>
        <w:rFonts w:hint="default"/>
        <w:lang w:val="en-US" w:eastAsia="en-US" w:bidi="ar-SA"/>
      </w:rPr>
    </w:lvl>
    <w:lvl w:ilvl="3" w:tplc="57420708">
      <w:numFmt w:val="bullet"/>
      <w:lvlText w:val="•"/>
      <w:lvlJc w:val="left"/>
      <w:pPr>
        <w:ind w:left="3565" w:hanging="367"/>
      </w:pPr>
      <w:rPr>
        <w:rFonts w:hint="default"/>
        <w:lang w:val="en-US" w:eastAsia="en-US" w:bidi="ar-SA"/>
      </w:rPr>
    </w:lvl>
    <w:lvl w:ilvl="4" w:tplc="294C8FD4">
      <w:numFmt w:val="bullet"/>
      <w:lvlText w:val="•"/>
      <w:lvlJc w:val="left"/>
      <w:pPr>
        <w:ind w:left="4528" w:hanging="367"/>
      </w:pPr>
      <w:rPr>
        <w:rFonts w:hint="default"/>
        <w:lang w:val="en-US" w:eastAsia="en-US" w:bidi="ar-SA"/>
      </w:rPr>
    </w:lvl>
    <w:lvl w:ilvl="5" w:tplc="54D02A78">
      <w:numFmt w:val="bullet"/>
      <w:lvlText w:val="•"/>
      <w:lvlJc w:val="left"/>
      <w:pPr>
        <w:ind w:left="5491" w:hanging="367"/>
      </w:pPr>
      <w:rPr>
        <w:rFonts w:hint="default"/>
        <w:lang w:val="en-US" w:eastAsia="en-US" w:bidi="ar-SA"/>
      </w:rPr>
    </w:lvl>
    <w:lvl w:ilvl="6" w:tplc="ABD0F478">
      <w:numFmt w:val="bullet"/>
      <w:lvlText w:val="•"/>
      <w:lvlJc w:val="left"/>
      <w:pPr>
        <w:ind w:left="6454" w:hanging="367"/>
      </w:pPr>
      <w:rPr>
        <w:rFonts w:hint="default"/>
        <w:lang w:val="en-US" w:eastAsia="en-US" w:bidi="ar-SA"/>
      </w:rPr>
    </w:lvl>
    <w:lvl w:ilvl="7" w:tplc="606C83BE">
      <w:numFmt w:val="bullet"/>
      <w:lvlText w:val="•"/>
      <w:lvlJc w:val="left"/>
      <w:pPr>
        <w:ind w:left="7417" w:hanging="367"/>
      </w:pPr>
      <w:rPr>
        <w:rFonts w:hint="default"/>
        <w:lang w:val="en-US" w:eastAsia="en-US" w:bidi="ar-SA"/>
      </w:rPr>
    </w:lvl>
    <w:lvl w:ilvl="8" w:tplc="995E2D2C">
      <w:numFmt w:val="bullet"/>
      <w:lvlText w:val="•"/>
      <w:lvlJc w:val="left"/>
      <w:pPr>
        <w:ind w:left="8379" w:hanging="367"/>
      </w:pPr>
      <w:rPr>
        <w:rFonts w:hint="default"/>
        <w:lang w:val="en-US" w:eastAsia="en-US" w:bidi="ar-SA"/>
      </w:rPr>
    </w:lvl>
  </w:abstractNum>
  <w:abstractNum w:abstractNumId="5">
    <w:nsid w:val="1A0E5200"/>
    <w:multiLevelType w:val="hybridMultilevel"/>
    <w:tmpl w:val="C1D0E6F4"/>
    <w:lvl w:ilvl="0" w:tplc="B150F0D8">
      <w:start w:val="1"/>
      <w:numFmt w:val="decimal"/>
      <w:lvlText w:val="%1-"/>
      <w:lvlJc w:val="left"/>
      <w:pPr>
        <w:ind w:left="1280" w:hanging="721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41F6EAE4">
      <w:numFmt w:val="bullet"/>
      <w:lvlText w:val="•"/>
      <w:lvlJc w:val="left"/>
      <w:pPr>
        <w:ind w:left="2182" w:hanging="721"/>
      </w:pPr>
      <w:rPr>
        <w:rFonts w:hint="default"/>
        <w:lang w:val="en-US" w:eastAsia="en-US" w:bidi="ar-SA"/>
      </w:rPr>
    </w:lvl>
    <w:lvl w:ilvl="2" w:tplc="E54AD910">
      <w:numFmt w:val="bullet"/>
      <w:lvlText w:val="•"/>
      <w:lvlJc w:val="left"/>
      <w:pPr>
        <w:ind w:left="3085" w:hanging="721"/>
      </w:pPr>
      <w:rPr>
        <w:rFonts w:hint="default"/>
        <w:lang w:val="en-US" w:eastAsia="en-US" w:bidi="ar-SA"/>
      </w:rPr>
    </w:lvl>
    <w:lvl w:ilvl="3" w:tplc="F5C29418">
      <w:numFmt w:val="bullet"/>
      <w:lvlText w:val="•"/>
      <w:lvlJc w:val="left"/>
      <w:pPr>
        <w:ind w:left="3987" w:hanging="721"/>
      </w:pPr>
      <w:rPr>
        <w:rFonts w:hint="default"/>
        <w:lang w:val="en-US" w:eastAsia="en-US" w:bidi="ar-SA"/>
      </w:rPr>
    </w:lvl>
    <w:lvl w:ilvl="4" w:tplc="C1CE7FA2">
      <w:numFmt w:val="bullet"/>
      <w:lvlText w:val="•"/>
      <w:lvlJc w:val="left"/>
      <w:pPr>
        <w:ind w:left="4890" w:hanging="721"/>
      </w:pPr>
      <w:rPr>
        <w:rFonts w:hint="default"/>
        <w:lang w:val="en-US" w:eastAsia="en-US" w:bidi="ar-SA"/>
      </w:rPr>
    </w:lvl>
    <w:lvl w:ilvl="5" w:tplc="FE3E40DA">
      <w:numFmt w:val="bullet"/>
      <w:lvlText w:val="•"/>
      <w:lvlJc w:val="left"/>
      <w:pPr>
        <w:ind w:left="5792" w:hanging="721"/>
      </w:pPr>
      <w:rPr>
        <w:rFonts w:hint="default"/>
        <w:lang w:val="en-US" w:eastAsia="en-US" w:bidi="ar-SA"/>
      </w:rPr>
    </w:lvl>
    <w:lvl w:ilvl="6" w:tplc="73D2E372">
      <w:numFmt w:val="bullet"/>
      <w:lvlText w:val="•"/>
      <w:lvlJc w:val="left"/>
      <w:pPr>
        <w:ind w:left="6695" w:hanging="721"/>
      </w:pPr>
      <w:rPr>
        <w:rFonts w:hint="default"/>
        <w:lang w:val="en-US" w:eastAsia="en-US" w:bidi="ar-SA"/>
      </w:rPr>
    </w:lvl>
    <w:lvl w:ilvl="7" w:tplc="31A4C7EC">
      <w:numFmt w:val="bullet"/>
      <w:lvlText w:val="•"/>
      <w:lvlJc w:val="left"/>
      <w:pPr>
        <w:ind w:left="7597" w:hanging="721"/>
      </w:pPr>
      <w:rPr>
        <w:rFonts w:hint="default"/>
        <w:lang w:val="en-US" w:eastAsia="en-US" w:bidi="ar-SA"/>
      </w:rPr>
    </w:lvl>
    <w:lvl w:ilvl="8" w:tplc="61185750">
      <w:numFmt w:val="bullet"/>
      <w:lvlText w:val="•"/>
      <w:lvlJc w:val="left"/>
      <w:pPr>
        <w:ind w:left="8500" w:hanging="721"/>
      </w:pPr>
      <w:rPr>
        <w:rFonts w:hint="default"/>
        <w:lang w:val="en-US" w:eastAsia="en-US" w:bidi="ar-SA"/>
      </w:rPr>
    </w:lvl>
  </w:abstractNum>
  <w:abstractNum w:abstractNumId="6">
    <w:nsid w:val="28A2046D"/>
    <w:multiLevelType w:val="hybridMultilevel"/>
    <w:tmpl w:val="FAD665CE"/>
    <w:lvl w:ilvl="0" w:tplc="121895FE">
      <w:start w:val="1"/>
      <w:numFmt w:val="decimal"/>
      <w:lvlText w:val="%1-"/>
      <w:lvlJc w:val="left"/>
      <w:pPr>
        <w:ind w:left="1280" w:hanging="721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D93EBFB8">
      <w:numFmt w:val="bullet"/>
      <w:lvlText w:val="•"/>
      <w:lvlJc w:val="left"/>
      <w:pPr>
        <w:ind w:left="2182" w:hanging="721"/>
      </w:pPr>
      <w:rPr>
        <w:rFonts w:hint="default"/>
        <w:lang w:val="en-US" w:eastAsia="en-US" w:bidi="ar-SA"/>
      </w:rPr>
    </w:lvl>
    <w:lvl w:ilvl="2" w:tplc="6CBA8C56">
      <w:numFmt w:val="bullet"/>
      <w:lvlText w:val="•"/>
      <w:lvlJc w:val="left"/>
      <w:pPr>
        <w:ind w:left="3085" w:hanging="721"/>
      </w:pPr>
      <w:rPr>
        <w:rFonts w:hint="default"/>
        <w:lang w:val="en-US" w:eastAsia="en-US" w:bidi="ar-SA"/>
      </w:rPr>
    </w:lvl>
    <w:lvl w:ilvl="3" w:tplc="35C8AC50">
      <w:numFmt w:val="bullet"/>
      <w:lvlText w:val="•"/>
      <w:lvlJc w:val="left"/>
      <w:pPr>
        <w:ind w:left="3987" w:hanging="721"/>
      </w:pPr>
      <w:rPr>
        <w:rFonts w:hint="default"/>
        <w:lang w:val="en-US" w:eastAsia="en-US" w:bidi="ar-SA"/>
      </w:rPr>
    </w:lvl>
    <w:lvl w:ilvl="4" w:tplc="2190FF00">
      <w:numFmt w:val="bullet"/>
      <w:lvlText w:val="•"/>
      <w:lvlJc w:val="left"/>
      <w:pPr>
        <w:ind w:left="4890" w:hanging="721"/>
      </w:pPr>
      <w:rPr>
        <w:rFonts w:hint="default"/>
        <w:lang w:val="en-US" w:eastAsia="en-US" w:bidi="ar-SA"/>
      </w:rPr>
    </w:lvl>
    <w:lvl w:ilvl="5" w:tplc="54D61862">
      <w:numFmt w:val="bullet"/>
      <w:lvlText w:val="•"/>
      <w:lvlJc w:val="left"/>
      <w:pPr>
        <w:ind w:left="5792" w:hanging="721"/>
      </w:pPr>
      <w:rPr>
        <w:rFonts w:hint="default"/>
        <w:lang w:val="en-US" w:eastAsia="en-US" w:bidi="ar-SA"/>
      </w:rPr>
    </w:lvl>
    <w:lvl w:ilvl="6" w:tplc="B6D45078">
      <w:numFmt w:val="bullet"/>
      <w:lvlText w:val="•"/>
      <w:lvlJc w:val="left"/>
      <w:pPr>
        <w:ind w:left="6695" w:hanging="721"/>
      </w:pPr>
      <w:rPr>
        <w:rFonts w:hint="default"/>
        <w:lang w:val="en-US" w:eastAsia="en-US" w:bidi="ar-SA"/>
      </w:rPr>
    </w:lvl>
    <w:lvl w:ilvl="7" w:tplc="6394B4E8">
      <w:numFmt w:val="bullet"/>
      <w:lvlText w:val="•"/>
      <w:lvlJc w:val="left"/>
      <w:pPr>
        <w:ind w:left="7597" w:hanging="721"/>
      </w:pPr>
      <w:rPr>
        <w:rFonts w:hint="default"/>
        <w:lang w:val="en-US" w:eastAsia="en-US" w:bidi="ar-SA"/>
      </w:rPr>
    </w:lvl>
    <w:lvl w:ilvl="8" w:tplc="D6DEB026">
      <w:numFmt w:val="bullet"/>
      <w:lvlText w:val="•"/>
      <w:lvlJc w:val="left"/>
      <w:pPr>
        <w:ind w:left="8500" w:hanging="721"/>
      </w:pPr>
      <w:rPr>
        <w:rFonts w:hint="default"/>
        <w:lang w:val="en-US" w:eastAsia="en-US" w:bidi="ar-SA"/>
      </w:rPr>
    </w:lvl>
  </w:abstractNum>
  <w:abstractNum w:abstractNumId="7">
    <w:nsid w:val="359D7F4D"/>
    <w:multiLevelType w:val="hybridMultilevel"/>
    <w:tmpl w:val="E9BC8C32"/>
    <w:lvl w:ilvl="0" w:tplc="CF8A74EE">
      <w:start w:val="2"/>
      <w:numFmt w:val="decimal"/>
      <w:lvlText w:val="%1-"/>
      <w:lvlJc w:val="left"/>
      <w:pPr>
        <w:ind w:left="1280" w:hanging="721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37E46CE8">
      <w:start w:val="1"/>
      <w:numFmt w:val="decimal"/>
      <w:lvlText w:val="%2."/>
      <w:lvlJc w:val="left"/>
      <w:pPr>
        <w:ind w:left="1640" w:hanging="367"/>
      </w:pPr>
      <w:rPr>
        <w:rFonts w:ascii="Arial" w:eastAsia="Arial" w:hAnsi="Arial" w:cs="Arial" w:hint="default"/>
        <w:spacing w:val="-1"/>
        <w:w w:val="100"/>
        <w:position w:val="1"/>
        <w:sz w:val="22"/>
        <w:szCs w:val="22"/>
        <w:lang w:val="en-US" w:eastAsia="en-US" w:bidi="ar-SA"/>
      </w:rPr>
    </w:lvl>
    <w:lvl w:ilvl="2" w:tplc="91CCDC48">
      <w:numFmt w:val="bullet"/>
      <w:lvlText w:val="•"/>
      <w:lvlJc w:val="left"/>
      <w:pPr>
        <w:ind w:left="2602" w:hanging="367"/>
      </w:pPr>
      <w:rPr>
        <w:rFonts w:hint="default"/>
        <w:lang w:val="en-US" w:eastAsia="en-US" w:bidi="ar-SA"/>
      </w:rPr>
    </w:lvl>
    <w:lvl w:ilvl="3" w:tplc="33107670">
      <w:numFmt w:val="bullet"/>
      <w:lvlText w:val="•"/>
      <w:lvlJc w:val="left"/>
      <w:pPr>
        <w:ind w:left="3565" w:hanging="367"/>
      </w:pPr>
      <w:rPr>
        <w:rFonts w:hint="default"/>
        <w:lang w:val="en-US" w:eastAsia="en-US" w:bidi="ar-SA"/>
      </w:rPr>
    </w:lvl>
    <w:lvl w:ilvl="4" w:tplc="3FA62188">
      <w:numFmt w:val="bullet"/>
      <w:lvlText w:val="•"/>
      <w:lvlJc w:val="left"/>
      <w:pPr>
        <w:ind w:left="4528" w:hanging="367"/>
      </w:pPr>
      <w:rPr>
        <w:rFonts w:hint="default"/>
        <w:lang w:val="en-US" w:eastAsia="en-US" w:bidi="ar-SA"/>
      </w:rPr>
    </w:lvl>
    <w:lvl w:ilvl="5" w:tplc="AEA0A49E">
      <w:numFmt w:val="bullet"/>
      <w:lvlText w:val="•"/>
      <w:lvlJc w:val="left"/>
      <w:pPr>
        <w:ind w:left="5491" w:hanging="367"/>
      </w:pPr>
      <w:rPr>
        <w:rFonts w:hint="default"/>
        <w:lang w:val="en-US" w:eastAsia="en-US" w:bidi="ar-SA"/>
      </w:rPr>
    </w:lvl>
    <w:lvl w:ilvl="6" w:tplc="DDACCD0C">
      <w:numFmt w:val="bullet"/>
      <w:lvlText w:val="•"/>
      <w:lvlJc w:val="left"/>
      <w:pPr>
        <w:ind w:left="6454" w:hanging="367"/>
      </w:pPr>
      <w:rPr>
        <w:rFonts w:hint="default"/>
        <w:lang w:val="en-US" w:eastAsia="en-US" w:bidi="ar-SA"/>
      </w:rPr>
    </w:lvl>
    <w:lvl w:ilvl="7" w:tplc="BE7E7024">
      <w:numFmt w:val="bullet"/>
      <w:lvlText w:val="•"/>
      <w:lvlJc w:val="left"/>
      <w:pPr>
        <w:ind w:left="7417" w:hanging="367"/>
      </w:pPr>
      <w:rPr>
        <w:rFonts w:hint="default"/>
        <w:lang w:val="en-US" w:eastAsia="en-US" w:bidi="ar-SA"/>
      </w:rPr>
    </w:lvl>
    <w:lvl w:ilvl="8" w:tplc="A8F4139C">
      <w:numFmt w:val="bullet"/>
      <w:lvlText w:val="•"/>
      <w:lvlJc w:val="left"/>
      <w:pPr>
        <w:ind w:left="8379" w:hanging="367"/>
      </w:pPr>
      <w:rPr>
        <w:rFonts w:hint="default"/>
        <w:lang w:val="en-US" w:eastAsia="en-US" w:bidi="ar-SA"/>
      </w:rPr>
    </w:lvl>
  </w:abstractNum>
  <w:abstractNum w:abstractNumId="8">
    <w:nsid w:val="3AE76F6D"/>
    <w:multiLevelType w:val="hybridMultilevel"/>
    <w:tmpl w:val="FE2A387A"/>
    <w:lvl w:ilvl="0" w:tplc="1D580880">
      <w:start w:val="1"/>
      <w:numFmt w:val="decimal"/>
      <w:lvlText w:val="%1."/>
      <w:lvlJc w:val="left"/>
      <w:pPr>
        <w:ind w:left="1640" w:hanging="367"/>
      </w:pPr>
      <w:rPr>
        <w:rFonts w:ascii="Arial" w:eastAsia="Arial" w:hAnsi="Arial" w:cs="Arial" w:hint="default"/>
        <w:spacing w:val="-1"/>
        <w:w w:val="100"/>
        <w:position w:val="1"/>
        <w:sz w:val="22"/>
        <w:szCs w:val="22"/>
        <w:lang w:val="en-US" w:eastAsia="en-US" w:bidi="ar-SA"/>
      </w:rPr>
    </w:lvl>
    <w:lvl w:ilvl="1" w:tplc="95E27FF6">
      <w:numFmt w:val="bullet"/>
      <w:lvlText w:val="•"/>
      <w:lvlJc w:val="left"/>
      <w:pPr>
        <w:ind w:left="2506" w:hanging="367"/>
      </w:pPr>
      <w:rPr>
        <w:rFonts w:hint="default"/>
        <w:lang w:val="en-US" w:eastAsia="en-US" w:bidi="ar-SA"/>
      </w:rPr>
    </w:lvl>
    <w:lvl w:ilvl="2" w:tplc="9DA67524">
      <w:numFmt w:val="bullet"/>
      <w:lvlText w:val="•"/>
      <w:lvlJc w:val="left"/>
      <w:pPr>
        <w:ind w:left="3373" w:hanging="367"/>
      </w:pPr>
      <w:rPr>
        <w:rFonts w:hint="default"/>
        <w:lang w:val="en-US" w:eastAsia="en-US" w:bidi="ar-SA"/>
      </w:rPr>
    </w:lvl>
    <w:lvl w:ilvl="3" w:tplc="3FC82DB6">
      <w:numFmt w:val="bullet"/>
      <w:lvlText w:val="•"/>
      <w:lvlJc w:val="left"/>
      <w:pPr>
        <w:ind w:left="4239" w:hanging="367"/>
      </w:pPr>
      <w:rPr>
        <w:rFonts w:hint="default"/>
        <w:lang w:val="en-US" w:eastAsia="en-US" w:bidi="ar-SA"/>
      </w:rPr>
    </w:lvl>
    <w:lvl w:ilvl="4" w:tplc="F1DAF332">
      <w:numFmt w:val="bullet"/>
      <w:lvlText w:val="•"/>
      <w:lvlJc w:val="left"/>
      <w:pPr>
        <w:ind w:left="5106" w:hanging="367"/>
      </w:pPr>
      <w:rPr>
        <w:rFonts w:hint="default"/>
        <w:lang w:val="en-US" w:eastAsia="en-US" w:bidi="ar-SA"/>
      </w:rPr>
    </w:lvl>
    <w:lvl w:ilvl="5" w:tplc="62DCEE82">
      <w:numFmt w:val="bullet"/>
      <w:lvlText w:val="•"/>
      <w:lvlJc w:val="left"/>
      <w:pPr>
        <w:ind w:left="5972" w:hanging="367"/>
      </w:pPr>
      <w:rPr>
        <w:rFonts w:hint="default"/>
        <w:lang w:val="en-US" w:eastAsia="en-US" w:bidi="ar-SA"/>
      </w:rPr>
    </w:lvl>
    <w:lvl w:ilvl="6" w:tplc="77D6D34C">
      <w:numFmt w:val="bullet"/>
      <w:lvlText w:val="•"/>
      <w:lvlJc w:val="left"/>
      <w:pPr>
        <w:ind w:left="6839" w:hanging="367"/>
      </w:pPr>
      <w:rPr>
        <w:rFonts w:hint="default"/>
        <w:lang w:val="en-US" w:eastAsia="en-US" w:bidi="ar-SA"/>
      </w:rPr>
    </w:lvl>
    <w:lvl w:ilvl="7" w:tplc="B75E455A">
      <w:numFmt w:val="bullet"/>
      <w:lvlText w:val="•"/>
      <w:lvlJc w:val="left"/>
      <w:pPr>
        <w:ind w:left="7705" w:hanging="367"/>
      </w:pPr>
      <w:rPr>
        <w:rFonts w:hint="default"/>
        <w:lang w:val="en-US" w:eastAsia="en-US" w:bidi="ar-SA"/>
      </w:rPr>
    </w:lvl>
    <w:lvl w:ilvl="8" w:tplc="0F4E761E">
      <w:numFmt w:val="bullet"/>
      <w:lvlText w:val="•"/>
      <w:lvlJc w:val="left"/>
      <w:pPr>
        <w:ind w:left="8572" w:hanging="367"/>
      </w:pPr>
      <w:rPr>
        <w:rFonts w:hint="default"/>
        <w:lang w:val="en-US" w:eastAsia="en-US" w:bidi="ar-SA"/>
      </w:rPr>
    </w:lvl>
  </w:abstractNum>
  <w:abstractNum w:abstractNumId="9">
    <w:nsid w:val="41AC15C9"/>
    <w:multiLevelType w:val="hybridMultilevel"/>
    <w:tmpl w:val="D486B2E8"/>
    <w:lvl w:ilvl="0" w:tplc="F7F897F8">
      <w:start w:val="1"/>
      <w:numFmt w:val="decimal"/>
      <w:lvlText w:val="%1."/>
      <w:lvlJc w:val="left"/>
      <w:pPr>
        <w:ind w:left="1286" w:hanging="733"/>
      </w:pPr>
      <w:rPr>
        <w:rFonts w:ascii="Arial" w:eastAsia="Arial" w:hAnsi="Arial" w:cs="Arial" w:hint="default"/>
        <w:spacing w:val="-1"/>
        <w:w w:val="100"/>
        <w:position w:val="1"/>
        <w:sz w:val="22"/>
        <w:szCs w:val="22"/>
        <w:lang w:val="en-US" w:eastAsia="en-US" w:bidi="ar-SA"/>
      </w:rPr>
    </w:lvl>
    <w:lvl w:ilvl="1" w:tplc="9BA0F7DE">
      <w:start w:val="1"/>
      <w:numFmt w:val="decimal"/>
      <w:lvlText w:val="%2."/>
      <w:lvlJc w:val="left"/>
      <w:pPr>
        <w:ind w:left="1640" w:hanging="367"/>
      </w:pPr>
      <w:rPr>
        <w:rFonts w:ascii="Arial" w:eastAsia="Arial" w:hAnsi="Arial" w:cs="Arial" w:hint="default"/>
        <w:spacing w:val="-1"/>
        <w:w w:val="100"/>
        <w:position w:val="1"/>
        <w:sz w:val="22"/>
        <w:szCs w:val="22"/>
        <w:lang w:val="en-US" w:eastAsia="en-US" w:bidi="ar-SA"/>
      </w:rPr>
    </w:lvl>
    <w:lvl w:ilvl="2" w:tplc="A41EB71C">
      <w:numFmt w:val="bullet"/>
      <w:lvlText w:val="•"/>
      <w:lvlJc w:val="left"/>
      <w:pPr>
        <w:ind w:left="2602" w:hanging="367"/>
      </w:pPr>
      <w:rPr>
        <w:rFonts w:hint="default"/>
        <w:lang w:val="en-US" w:eastAsia="en-US" w:bidi="ar-SA"/>
      </w:rPr>
    </w:lvl>
    <w:lvl w:ilvl="3" w:tplc="43300D58">
      <w:numFmt w:val="bullet"/>
      <w:lvlText w:val="•"/>
      <w:lvlJc w:val="left"/>
      <w:pPr>
        <w:ind w:left="3565" w:hanging="367"/>
      </w:pPr>
      <w:rPr>
        <w:rFonts w:hint="default"/>
        <w:lang w:val="en-US" w:eastAsia="en-US" w:bidi="ar-SA"/>
      </w:rPr>
    </w:lvl>
    <w:lvl w:ilvl="4" w:tplc="2C28669E">
      <w:numFmt w:val="bullet"/>
      <w:lvlText w:val="•"/>
      <w:lvlJc w:val="left"/>
      <w:pPr>
        <w:ind w:left="4528" w:hanging="367"/>
      </w:pPr>
      <w:rPr>
        <w:rFonts w:hint="default"/>
        <w:lang w:val="en-US" w:eastAsia="en-US" w:bidi="ar-SA"/>
      </w:rPr>
    </w:lvl>
    <w:lvl w:ilvl="5" w:tplc="166C8260">
      <w:numFmt w:val="bullet"/>
      <w:lvlText w:val="•"/>
      <w:lvlJc w:val="left"/>
      <w:pPr>
        <w:ind w:left="5491" w:hanging="367"/>
      </w:pPr>
      <w:rPr>
        <w:rFonts w:hint="default"/>
        <w:lang w:val="en-US" w:eastAsia="en-US" w:bidi="ar-SA"/>
      </w:rPr>
    </w:lvl>
    <w:lvl w:ilvl="6" w:tplc="0B6A618C">
      <w:numFmt w:val="bullet"/>
      <w:lvlText w:val="•"/>
      <w:lvlJc w:val="left"/>
      <w:pPr>
        <w:ind w:left="6454" w:hanging="367"/>
      </w:pPr>
      <w:rPr>
        <w:rFonts w:hint="default"/>
        <w:lang w:val="en-US" w:eastAsia="en-US" w:bidi="ar-SA"/>
      </w:rPr>
    </w:lvl>
    <w:lvl w:ilvl="7" w:tplc="B97AF432">
      <w:numFmt w:val="bullet"/>
      <w:lvlText w:val="•"/>
      <w:lvlJc w:val="left"/>
      <w:pPr>
        <w:ind w:left="7417" w:hanging="367"/>
      </w:pPr>
      <w:rPr>
        <w:rFonts w:hint="default"/>
        <w:lang w:val="en-US" w:eastAsia="en-US" w:bidi="ar-SA"/>
      </w:rPr>
    </w:lvl>
    <w:lvl w:ilvl="8" w:tplc="A99419EA">
      <w:numFmt w:val="bullet"/>
      <w:lvlText w:val="•"/>
      <w:lvlJc w:val="left"/>
      <w:pPr>
        <w:ind w:left="8379" w:hanging="367"/>
      </w:pPr>
      <w:rPr>
        <w:rFonts w:hint="default"/>
        <w:lang w:val="en-US" w:eastAsia="en-US" w:bidi="ar-SA"/>
      </w:rPr>
    </w:lvl>
  </w:abstractNum>
  <w:abstractNum w:abstractNumId="10">
    <w:nsid w:val="463E0D6C"/>
    <w:multiLevelType w:val="hybridMultilevel"/>
    <w:tmpl w:val="504CC1D8"/>
    <w:lvl w:ilvl="0" w:tplc="2C7AAA40">
      <w:start w:val="1"/>
      <w:numFmt w:val="decimal"/>
      <w:lvlText w:val="%1."/>
      <w:lvlJc w:val="left"/>
      <w:pPr>
        <w:ind w:left="1286" w:hanging="733"/>
      </w:pPr>
      <w:rPr>
        <w:rFonts w:ascii="Arial" w:eastAsia="Arial" w:hAnsi="Arial" w:cs="Arial" w:hint="default"/>
        <w:spacing w:val="-1"/>
        <w:w w:val="100"/>
        <w:position w:val="1"/>
        <w:sz w:val="22"/>
        <w:szCs w:val="22"/>
        <w:lang w:val="en-US" w:eastAsia="en-US" w:bidi="ar-SA"/>
      </w:rPr>
    </w:lvl>
    <w:lvl w:ilvl="1" w:tplc="C368F164">
      <w:start w:val="1"/>
      <w:numFmt w:val="decimal"/>
      <w:lvlText w:val="%2."/>
      <w:lvlJc w:val="left"/>
      <w:pPr>
        <w:ind w:left="1640" w:hanging="367"/>
      </w:pPr>
      <w:rPr>
        <w:rFonts w:ascii="Arial" w:eastAsia="Arial" w:hAnsi="Arial" w:cs="Arial" w:hint="default"/>
        <w:spacing w:val="-1"/>
        <w:w w:val="100"/>
        <w:position w:val="1"/>
        <w:sz w:val="22"/>
        <w:szCs w:val="22"/>
        <w:lang w:val="en-US" w:eastAsia="en-US" w:bidi="ar-SA"/>
      </w:rPr>
    </w:lvl>
    <w:lvl w:ilvl="2" w:tplc="48BE1A04">
      <w:numFmt w:val="bullet"/>
      <w:lvlText w:val="•"/>
      <w:lvlJc w:val="left"/>
      <w:pPr>
        <w:ind w:left="2602" w:hanging="367"/>
      </w:pPr>
      <w:rPr>
        <w:rFonts w:hint="default"/>
        <w:lang w:val="en-US" w:eastAsia="en-US" w:bidi="ar-SA"/>
      </w:rPr>
    </w:lvl>
    <w:lvl w:ilvl="3" w:tplc="8F64900E">
      <w:numFmt w:val="bullet"/>
      <w:lvlText w:val="•"/>
      <w:lvlJc w:val="left"/>
      <w:pPr>
        <w:ind w:left="3565" w:hanging="367"/>
      </w:pPr>
      <w:rPr>
        <w:rFonts w:hint="default"/>
        <w:lang w:val="en-US" w:eastAsia="en-US" w:bidi="ar-SA"/>
      </w:rPr>
    </w:lvl>
    <w:lvl w:ilvl="4" w:tplc="FEEAF2C6">
      <w:numFmt w:val="bullet"/>
      <w:lvlText w:val="•"/>
      <w:lvlJc w:val="left"/>
      <w:pPr>
        <w:ind w:left="4528" w:hanging="367"/>
      </w:pPr>
      <w:rPr>
        <w:rFonts w:hint="default"/>
        <w:lang w:val="en-US" w:eastAsia="en-US" w:bidi="ar-SA"/>
      </w:rPr>
    </w:lvl>
    <w:lvl w:ilvl="5" w:tplc="45425220">
      <w:numFmt w:val="bullet"/>
      <w:lvlText w:val="•"/>
      <w:lvlJc w:val="left"/>
      <w:pPr>
        <w:ind w:left="5491" w:hanging="367"/>
      </w:pPr>
      <w:rPr>
        <w:rFonts w:hint="default"/>
        <w:lang w:val="en-US" w:eastAsia="en-US" w:bidi="ar-SA"/>
      </w:rPr>
    </w:lvl>
    <w:lvl w:ilvl="6" w:tplc="15CA3CDE">
      <w:numFmt w:val="bullet"/>
      <w:lvlText w:val="•"/>
      <w:lvlJc w:val="left"/>
      <w:pPr>
        <w:ind w:left="6454" w:hanging="367"/>
      </w:pPr>
      <w:rPr>
        <w:rFonts w:hint="default"/>
        <w:lang w:val="en-US" w:eastAsia="en-US" w:bidi="ar-SA"/>
      </w:rPr>
    </w:lvl>
    <w:lvl w:ilvl="7" w:tplc="991EAA9A">
      <w:numFmt w:val="bullet"/>
      <w:lvlText w:val="•"/>
      <w:lvlJc w:val="left"/>
      <w:pPr>
        <w:ind w:left="7417" w:hanging="367"/>
      </w:pPr>
      <w:rPr>
        <w:rFonts w:hint="default"/>
        <w:lang w:val="en-US" w:eastAsia="en-US" w:bidi="ar-SA"/>
      </w:rPr>
    </w:lvl>
    <w:lvl w:ilvl="8" w:tplc="8A5208B4">
      <w:numFmt w:val="bullet"/>
      <w:lvlText w:val="•"/>
      <w:lvlJc w:val="left"/>
      <w:pPr>
        <w:ind w:left="8379" w:hanging="367"/>
      </w:pPr>
      <w:rPr>
        <w:rFonts w:hint="default"/>
        <w:lang w:val="en-US" w:eastAsia="en-US" w:bidi="ar-SA"/>
      </w:rPr>
    </w:lvl>
  </w:abstractNum>
  <w:abstractNum w:abstractNumId="11">
    <w:nsid w:val="606F41E6"/>
    <w:multiLevelType w:val="hybridMultilevel"/>
    <w:tmpl w:val="9ABE11B2"/>
    <w:lvl w:ilvl="0" w:tplc="529826AC">
      <w:start w:val="2"/>
      <w:numFmt w:val="decimal"/>
      <w:lvlText w:val="%1-"/>
      <w:lvlJc w:val="left"/>
      <w:pPr>
        <w:ind w:left="1280" w:hanging="721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11D80D4A">
      <w:start w:val="1"/>
      <w:numFmt w:val="decimal"/>
      <w:lvlText w:val="%2."/>
      <w:lvlJc w:val="left"/>
      <w:pPr>
        <w:ind w:left="1640" w:hanging="367"/>
      </w:pPr>
      <w:rPr>
        <w:rFonts w:ascii="Arial" w:eastAsia="Arial" w:hAnsi="Arial" w:cs="Arial" w:hint="default"/>
        <w:spacing w:val="-1"/>
        <w:w w:val="100"/>
        <w:position w:val="1"/>
        <w:sz w:val="22"/>
        <w:szCs w:val="22"/>
        <w:lang w:val="en-US" w:eastAsia="en-US" w:bidi="ar-SA"/>
      </w:rPr>
    </w:lvl>
    <w:lvl w:ilvl="2" w:tplc="2AE63772">
      <w:numFmt w:val="bullet"/>
      <w:lvlText w:val="•"/>
      <w:lvlJc w:val="left"/>
      <w:pPr>
        <w:ind w:left="2602" w:hanging="367"/>
      </w:pPr>
      <w:rPr>
        <w:rFonts w:hint="default"/>
        <w:lang w:val="en-US" w:eastAsia="en-US" w:bidi="ar-SA"/>
      </w:rPr>
    </w:lvl>
    <w:lvl w:ilvl="3" w:tplc="838060DC">
      <w:numFmt w:val="bullet"/>
      <w:lvlText w:val="•"/>
      <w:lvlJc w:val="left"/>
      <w:pPr>
        <w:ind w:left="3565" w:hanging="367"/>
      </w:pPr>
      <w:rPr>
        <w:rFonts w:hint="default"/>
        <w:lang w:val="en-US" w:eastAsia="en-US" w:bidi="ar-SA"/>
      </w:rPr>
    </w:lvl>
    <w:lvl w:ilvl="4" w:tplc="61AEDB20">
      <w:numFmt w:val="bullet"/>
      <w:lvlText w:val="•"/>
      <w:lvlJc w:val="left"/>
      <w:pPr>
        <w:ind w:left="4528" w:hanging="367"/>
      </w:pPr>
      <w:rPr>
        <w:rFonts w:hint="default"/>
        <w:lang w:val="en-US" w:eastAsia="en-US" w:bidi="ar-SA"/>
      </w:rPr>
    </w:lvl>
    <w:lvl w:ilvl="5" w:tplc="F9FA9BE6">
      <w:numFmt w:val="bullet"/>
      <w:lvlText w:val="•"/>
      <w:lvlJc w:val="left"/>
      <w:pPr>
        <w:ind w:left="5491" w:hanging="367"/>
      </w:pPr>
      <w:rPr>
        <w:rFonts w:hint="default"/>
        <w:lang w:val="en-US" w:eastAsia="en-US" w:bidi="ar-SA"/>
      </w:rPr>
    </w:lvl>
    <w:lvl w:ilvl="6" w:tplc="2D5EF5FC">
      <w:numFmt w:val="bullet"/>
      <w:lvlText w:val="•"/>
      <w:lvlJc w:val="left"/>
      <w:pPr>
        <w:ind w:left="6454" w:hanging="367"/>
      </w:pPr>
      <w:rPr>
        <w:rFonts w:hint="default"/>
        <w:lang w:val="en-US" w:eastAsia="en-US" w:bidi="ar-SA"/>
      </w:rPr>
    </w:lvl>
    <w:lvl w:ilvl="7" w:tplc="57EC64D8">
      <w:numFmt w:val="bullet"/>
      <w:lvlText w:val="•"/>
      <w:lvlJc w:val="left"/>
      <w:pPr>
        <w:ind w:left="7417" w:hanging="367"/>
      </w:pPr>
      <w:rPr>
        <w:rFonts w:hint="default"/>
        <w:lang w:val="en-US" w:eastAsia="en-US" w:bidi="ar-SA"/>
      </w:rPr>
    </w:lvl>
    <w:lvl w:ilvl="8" w:tplc="0E2CF44A">
      <w:numFmt w:val="bullet"/>
      <w:lvlText w:val="•"/>
      <w:lvlJc w:val="left"/>
      <w:pPr>
        <w:ind w:left="8379" w:hanging="367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D6CB7"/>
    <w:rsid w:val="00003D13"/>
    <w:rsid w:val="00046019"/>
    <w:rsid w:val="000B399C"/>
    <w:rsid w:val="000D6CB7"/>
    <w:rsid w:val="00100B21"/>
    <w:rsid w:val="001C6B41"/>
    <w:rsid w:val="003B5F72"/>
    <w:rsid w:val="005317D9"/>
    <w:rsid w:val="005722A8"/>
    <w:rsid w:val="007C6336"/>
    <w:rsid w:val="008C5919"/>
    <w:rsid w:val="00954AD3"/>
    <w:rsid w:val="009F2999"/>
    <w:rsid w:val="00A60FD5"/>
    <w:rsid w:val="00E975C8"/>
    <w:rsid w:val="00FF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6CB7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0D6CB7"/>
    <w:pPr>
      <w:ind w:left="5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0D6CB7"/>
    <w:pPr>
      <w:ind w:left="5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0D6CB7"/>
    <w:pPr>
      <w:spacing w:before="7"/>
      <w:ind w:left="5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D6CB7"/>
    <w:pPr>
      <w:ind w:left="1640" w:hanging="367"/>
    </w:pPr>
  </w:style>
  <w:style w:type="paragraph" w:styleId="ListParagraph">
    <w:name w:val="List Paragraph"/>
    <w:basedOn w:val="Normal"/>
    <w:uiPriority w:val="1"/>
    <w:qFormat/>
    <w:rsid w:val="000D6CB7"/>
    <w:pPr>
      <w:spacing w:line="260" w:lineRule="exact"/>
      <w:ind w:left="1640" w:hanging="367"/>
    </w:pPr>
  </w:style>
  <w:style w:type="paragraph" w:customStyle="1" w:styleId="TableParagraph">
    <w:name w:val="Table Paragraph"/>
    <w:basedOn w:val="Normal"/>
    <w:uiPriority w:val="1"/>
    <w:qFormat/>
    <w:rsid w:val="000D6CB7"/>
    <w:pPr>
      <w:spacing w:before="86"/>
    </w:pPr>
  </w:style>
  <w:style w:type="paragraph" w:styleId="Header">
    <w:name w:val="header"/>
    <w:basedOn w:val="Normal"/>
    <w:link w:val="HeaderChar"/>
    <w:uiPriority w:val="99"/>
    <w:semiHidden/>
    <w:unhideWhenUsed/>
    <w:rsid w:val="000B39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99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0B39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99C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AD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4461C-D251-405C-A9CA-11166F77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IVF</dc:creator>
  <cp:lastModifiedBy>IVF</cp:lastModifiedBy>
  <cp:revision>2</cp:revision>
  <cp:lastPrinted>2020-12-13T19:49:00Z</cp:lastPrinted>
  <dcterms:created xsi:type="dcterms:W3CDTF">2020-12-23T06:59:00Z</dcterms:created>
  <dcterms:modified xsi:type="dcterms:W3CDTF">2020-12-23T06:59:00Z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2020-12-17T00:00:00Z</vt:filetime>
  </property>
</Properties>
</file>